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>
      <v:fill r:id="rId3" o:title="Duża szachownica" type="pattern"/>
    </v:background>
  </w:background>
  <w:body>
    <w:p w:rsidR="005356F6" w:rsidRDefault="00F4786C" w:rsidP="005356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68D76DD" wp14:editId="3C15E52F">
            <wp:simplePos x="0" y="0"/>
            <wp:positionH relativeFrom="margin">
              <wp:posOffset>1176655</wp:posOffset>
            </wp:positionH>
            <wp:positionV relativeFrom="paragraph">
              <wp:posOffset>-547370</wp:posOffset>
            </wp:positionV>
            <wp:extent cx="3476625" cy="2781299"/>
            <wp:effectExtent l="0" t="0" r="0" b="0"/>
            <wp:wrapNone/>
            <wp:docPr id="8" name="Obraz 8" descr="Znalezione obrazy dla zapytania: nie daj się złowić w sieć bezpieczny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nie daj się złowić w sieć bezpieczny inter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9CFE6"/>
                        </a:clrFrom>
                        <a:clrTo>
                          <a:srgbClr val="79CF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98D4" wp14:editId="2914ED7C">
                <wp:simplePos x="0" y="0"/>
                <wp:positionH relativeFrom="margin">
                  <wp:posOffset>-861695</wp:posOffset>
                </wp:positionH>
                <wp:positionV relativeFrom="paragraph">
                  <wp:posOffset>-775970</wp:posOffset>
                </wp:positionV>
                <wp:extent cx="744855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56F6" w:rsidRDefault="00E2376A" w:rsidP="004B3DD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SZKOLNY </w:t>
                            </w:r>
                            <w:r w:rsidR="005356F6" w:rsidRPr="005356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KONKURS INFORMATYCZNY</w:t>
                            </w:r>
                          </w:p>
                          <w:p w:rsidR="005356F6" w:rsidRPr="00F4786C" w:rsidRDefault="00BC4F99" w:rsidP="00F4786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„NETYKIETA </w:t>
                            </w:r>
                            <w:r w:rsidR="005356F6" w:rsidRPr="004B3DD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SAVOIR –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56F6" w:rsidRPr="004B3DD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VIVRE W INTERNECIE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9598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7.85pt;margin-top:-61.1pt;width:586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" filled="f" stroked="f">
                <v:textbox style="mso-fit-shape-to-text:t">
                  <w:txbxContent>
                    <w:p w:rsidR="005356F6" w:rsidRDefault="00E2376A" w:rsidP="004B3DD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SZKOLNY </w:t>
                      </w:r>
                      <w:r w:rsidR="005356F6" w:rsidRPr="005356F6"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KONKURS INFORMATYCZNY</w:t>
                      </w:r>
                    </w:p>
                    <w:p w:rsidR="005356F6" w:rsidRPr="00F4786C" w:rsidRDefault="00BC4F99" w:rsidP="00F4786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„NETYKIETA </w:t>
                      </w:r>
                      <w:r w:rsidR="005356F6" w:rsidRPr="004B3DD9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 SAVOIR –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56F6" w:rsidRPr="004B3DD9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VIVRE W INTERNECIE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E36" w:rsidRDefault="00315E36" w:rsidP="004B3D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4B3DD9" w:rsidRDefault="004B3DD9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4B3DD9" w:rsidRDefault="004B3DD9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4B3DD9" w:rsidRDefault="004B3DD9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4B3DD9" w:rsidRDefault="004B3DD9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4B3DD9" w:rsidRDefault="004B3DD9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4B3DD9" w:rsidRDefault="004B3DD9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bookmarkStart w:id="0" w:name="_GoBack"/>
    </w:p>
    <w:bookmarkEnd w:id="0"/>
    <w:p w:rsidR="00F4786C" w:rsidRDefault="00F4786C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4786C" w:rsidRDefault="00F4786C" w:rsidP="005356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356F6" w:rsidRPr="005356F6" w:rsidRDefault="00E2376A" w:rsidP="00F4786C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eastAsia="pl-PL"/>
        </w:rPr>
        <w:t>Cele: poznanie</w:t>
      </w:r>
      <w:r w:rsidR="005356F6" w:rsidRPr="005356F6"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  <w:t xml:space="preserve"> zasad netykiety, rozbudzenie wyobraźni, prezentacja zdolności oraz wrażliwości artystycznej</w:t>
      </w:r>
      <w:r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  <w:t>.</w:t>
      </w:r>
    </w:p>
    <w:p w:rsidR="005356F6" w:rsidRPr="005356F6" w:rsidRDefault="005356F6" w:rsidP="00535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356F6" w:rsidRPr="005356F6" w:rsidRDefault="005356F6" w:rsidP="005356F6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pl-PL"/>
        </w:rPr>
        <w:t>Regulamin konkursu:</w:t>
      </w:r>
    </w:p>
    <w:p w:rsidR="005356F6" w:rsidRPr="005356F6" w:rsidRDefault="005356F6" w:rsidP="005356F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Organizatorem konkursu jest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SP 185 im. UNICEF</w:t>
      </w:r>
    </w:p>
    <w:p w:rsidR="005356F6" w:rsidRPr="005356F6" w:rsidRDefault="005356F6" w:rsidP="005356F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Do udziału w konkursie zapraszamy </w:t>
      </w:r>
      <w:r w:rsidR="00E2376A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uczniów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klas 1-8</w:t>
      </w:r>
      <w:r w:rsidR="00E2376A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- indywidualnie</w:t>
      </w:r>
    </w:p>
    <w:p w:rsidR="005356F6" w:rsidRPr="005356F6" w:rsidRDefault="00E2376A" w:rsidP="005356F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Uczestnik</w:t>
      </w:r>
      <w:r w:rsidR="005356F6"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może zgłosić tylko jedną pracę.</w:t>
      </w:r>
    </w:p>
    <w:p w:rsidR="005356F6" w:rsidRPr="005356F6" w:rsidRDefault="005356F6" w:rsidP="005356F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Zgłoszenia będą oceniane w dwóch kategoriach wiekowych:</w:t>
      </w:r>
    </w:p>
    <w:p w:rsidR="005356F6" w:rsidRPr="005356F6" w:rsidRDefault="005356F6" w:rsidP="005356F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- klasy I-III</w:t>
      </w:r>
    </w:p>
    <w:p w:rsidR="005356F6" w:rsidRPr="005356F6" w:rsidRDefault="005356F6" w:rsidP="005356F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- klasy IV-VIII</w:t>
      </w:r>
    </w:p>
    <w:p w:rsidR="00A240BC" w:rsidRDefault="005356F6" w:rsidP="005356F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Zadaniem uczestnika jest narysowanie, namalowanie na kartce lub w programie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 </w:t>
      </w:r>
    </w:p>
    <w:p w:rsidR="005356F6" w:rsidRPr="005356F6" w:rsidRDefault="005356F6" w:rsidP="00E2376A">
      <w:pPr>
        <w:spacing w:after="0" w:line="240" w:lineRule="auto"/>
        <w:ind w:left="142" w:firstLine="284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Paint zasad netykiety w Internecie. </w:t>
      </w:r>
    </w:p>
    <w:p w:rsidR="00A240BC" w:rsidRDefault="005356F6" w:rsidP="005356F6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Prace należy wykonać w formie płaskiej, format A4 lub A3, technika dowolna lub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</w:t>
      </w:r>
    </w:p>
    <w:p w:rsidR="005356F6" w:rsidRPr="005356F6" w:rsidRDefault="00E2376A" w:rsidP="00A240BC">
      <w:pPr>
        <w:tabs>
          <w:tab w:val="left" w:pos="426"/>
          <w:tab w:val="left" w:pos="851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ab/>
      </w:r>
      <w:r w:rsidR="005356F6"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programie Paint.</w:t>
      </w:r>
    </w:p>
    <w:p w:rsidR="00A240BC" w:rsidRDefault="005356F6" w:rsidP="005356F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Oceniane będą: znajomość zasad netykiety, wrażenie artystyczne, estetyka </w:t>
      </w:r>
    </w:p>
    <w:p w:rsidR="005356F6" w:rsidRPr="005356F6" w:rsidRDefault="00E2376A" w:rsidP="00A240BC">
      <w:pPr>
        <w:tabs>
          <w:tab w:val="left" w:pos="426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ab/>
      </w:r>
      <w:r w:rsidR="005356F6"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wykonania, pomysłowość i kreatywność.</w:t>
      </w:r>
    </w:p>
    <w:p w:rsidR="005356F6" w:rsidRPr="005356F6" w:rsidRDefault="005356F6" w:rsidP="00A240B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Pracę należy podpisać na odwrocie: imię i nazwis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ko uczestnika, klasa</w:t>
      </w:r>
    </w:p>
    <w:p w:rsidR="005356F6" w:rsidRPr="005356F6" w:rsidRDefault="005356F6" w:rsidP="00A240B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Prace należy dostarczyć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na adres </w:t>
      </w:r>
      <w:hyperlink r:id="rId7" w:history="1">
        <w:r w:rsidR="00A240BC" w:rsidRPr="00A240BC">
          <w:rPr>
            <w:rStyle w:val="Hipercze"/>
            <w:rFonts w:ascii="Calibri" w:eastAsia="Times New Roman" w:hAnsi="Calibri" w:cs="Calibri"/>
            <w:sz w:val="26"/>
            <w:szCs w:val="26"/>
            <w:lang w:eastAsia="pl-PL"/>
          </w:rPr>
          <w:t>NETYKIETA</w:t>
        </w:r>
      </w:hyperlink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</w:t>
      </w: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do dnia 28.02.2021 r. </w:t>
      </w:r>
    </w:p>
    <w:p w:rsidR="005356F6" w:rsidRPr="005356F6" w:rsidRDefault="005356F6" w:rsidP="005356F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Uroczyste rozstrzygnięcie konkursu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4 marca</w:t>
      </w:r>
    </w:p>
    <w:p w:rsidR="005356F6" w:rsidRPr="005356F6" w:rsidRDefault="005356F6" w:rsidP="005356F6">
      <w:pPr>
        <w:numPr>
          <w:ilvl w:val="0"/>
          <w:numId w:val="9"/>
        </w:numPr>
        <w:spacing w:after="0" w:line="240" w:lineRule="auto"/>
        <w:ind w:left="567" w:hanging="425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Prace konkursowe przechodzą na własność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SP 185 im. UNICEF. </w:t>
      </w:r>
    </w:p>
    <w:p w:rsidR="005356F6" w:rsidRPr="005356F6" w:rsidRDefault="005356F6" w:rsidP="005356F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Dostarczenie pracy na konkurs jest równoznaczne z akceptacją regulaminu.</w:t>
      </w:r>
    </w:p>
    <w:p w:rsidR="005356F6" w:rsidRPr="005356F6" w:rsidRDefault="005356F6" w:rsidP="005356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142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Organizator zastrzega sobie prawo do zmian w regulaminie. Informacja o zmianach pojawi </w:t>
      </w:r>
      <w:r w:rsidR="00A240BC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się na stronie internetowej SP 185 Im. UNICEF</w:t>
      </w:r>
      <w:r w:rsidRPr="005356F6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</w:t>
      </w:r>
    </w:p>
    <w:p w:rsidR="005356F6" w:rsidRPr="005356F6" w:rsidRDefault="00A240BC" w:rsidP="0053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FB09A8C" wp14:editId="5525C1AD">
            <wp:simplePos x="0" y="0"/>
            <wp:positionH relativeFrom="column">
              <wp:posOffset>2691130</wp:posOffset>
            </wp:positionH>
            <wp:positionV relativeFrom="paragraph">
              <wp:posOffset>104140</wp:posOffset>
            </wp:positionV>
            <wp:extent cx="3647871" cy="1843906"/>
            <wp:effectExtent l="0" t="0" r="0" b="4445"/>
            <wp:wrapNone/>
            <wp:docPr id="5" name="Obraz 5" descr="Znalezione obrazy dla zapytania: bezpieczny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ezpieczny inter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AFE9F"/>
                        </a:clrFrom>
                        <a:clrTo>
                          <a:srgbClr val="EAFE9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19763" r="4255" b="20080"/>
                    <a:stretch/>
                  </pic:blipFill>
                  <pic:spPr bwMode="auto">
                    <a:xfrm>
                      <a:off x="0" y="0"/>
                      <a:ext cx="3647871" cy="18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6F6" w:rsidRDefault="005356F6" w:rsidP="00F4786C">
      <w:pPr>
        <w:spacing w:after="0" w:line="240" w:lineRule="auto"/>
        <w:ind w:left="720"/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</w:pPr>
      <w:r w:rsidRPr="005356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ZAPRASZAMY! </w:t>
      </w:r>
      <w:r w:rsidRPr="005356F6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☺</w:t>
      </w:r>
    </w:p>
    <w:p w:rsidR="00315E36" w:rsidRDefault="00315E36" w:rsidP="005356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E36" w:rsidRPr="005356F6" w:rsidRDefault="00315E36" w:rsidP="005356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F92" w:rsidRDefault="00DE6F92"/>
    <w:sectPr w:rsidR="00D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C57"/>
    <w:multiLevelType w:val="multilevel"/>
    <w:tmpl w:val="75E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34B41"/>
    <w:multiLevelType w:val="multilevel"/>
    <w:tmpl w:val="A1B65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F6"/>
    <w:rsid w:val="00315E36"/>
    <w:rsid w:val="004B3DD9"/>
    <w:rsid w:val="005356F6"/>
    <w:rsid w:val="00894EED"/>
    <w:rsid w:val="00A240BC"/>
    <w:rsid w:val="00BC4F99"/>
    <w:rsid w:val="00DE6F92"/>
    <w:rsid w:val="00E2376A"/>
    <w:rsid w:val="00F4786C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A4A9"/>
  <w15:chartTrackingRefBased/>
  <w15:docId w15:val="{A2663C28-B6E6-49E5-A291-AA6D36E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E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gif"/><Relationship Id="rId7" Type="http://schemas.openxmlformats.org/officeDocument/2006/relationships/hyperlink" Target="https://drive.google.com/drive/folders/1PmdARc3WNe680sQBRRllS-Zadx1--HrZ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3</cp:revision>
  <cp:lastPrinted>2021-02-04T15:43:00Z</cp:lastPrinted>
  <dcterms:created xsi:type="dcterms:W3CDTF">2021-02-08T14:18:00Z</dcterms:created>
  <dcterms:modified xsi:type="dcterms:W3CDTF">2021-02-08T14:24:00Z</dcterms:modified>
</cp:coreProperties>
</file>