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26E005C6" w:rsidR="00E65B69" w:rsidRPr="00BC2015" w:rsidRDefault="008B0B20" w:rsidP="00911A79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 w:rsidR="00BC2015">
        <w:rPr>
          <w:rFonts w:ascii="Georgia" w:hAnsi="Georgia" w:cs="Times New Roman"/>
          <w:sz w:val="20"/>
          <w:szCs w:val="20"/>
        </w:rPr>
        <w:t xml:space="preserve"> </w:t>
      </w:r>
      <w:r w:rsidR="00BC2015">
        <w:rPr>
          <w:rFonts w:ascii="Georgia" w:hAnsi="Georgia" w:cs="Times New Roman"/>
          <w:b/>
          <w:bCs/>
          <w:sz w:val="20"/>
          <w:szCs w:val="20"/>
        </w:rPr>
        <w:t>Základná škola Jozefa Cígera Hronského</w:t>
      </w:r>
    </w:p>
    <w:p w14:paraId="4EBF81FC" w14:textId="4CBCE57A" w:rsidR="00E65B69" w:rsidRPr="00BC2015" w:rsidRDefault="00E65B69" w:rsidP="00911A79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 w:rsidR="00BC2015">
        <w:rPr>
          <w:rFonts w:ascii="Georgia" w:hAnsi="Georgia" w:cs="Times New Roman"/>
          <w:sz w:val="20"/>
          <w:szCs w:val="20"/>
        </w:rPr>
        <w:t xml:space="preserve"> </w:t>
      </w:r>
      <w:r w:rsidR="00BC2015">
        <w:rPr>
          <w:rFonts w:ascii="Georgia" w:hAnsi="Georgia" w:cs="Times New Roman"/>
          <w:b/>
          <w:bCs/>
          <w:sz w:val="20"/>
          <w:szCs w:val="20"/>
        </w:rPr>
        <w:t>Krátka 2, Šaľa</w:t>
      </w:r>
    </w:p>
    <w:p w14:paraId="3661DFB4" w14:textId="770F9D05" w:rsidR="00911A79" w:rsidRPr="00BC2015" w:rsidRDefault="00777FC7" w:rsidP="00911A79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Pr="00F33DD8">
        <w:rPr>
          <w:rFonts w:ascii="Georgia" w:hAnsi="Georgia" w:cs="Times New Roman"/>
          <w:sz w:val="20"/>
          <w:szCs w:val="20"/>
        </w:rPr>
        <w:t xml:space="preserve">  </w:t>
      </w:r>
      <w:r w:rsidR="00911A79" w:rsidRPr="00F33DD8">
        <w:rPr>
          <w:rFonts w:ascii="Georgia" w:hAnsi="Georgia" w:cs="Times New Roman"/>
          <w:sz w:val="20"/>
          <w:szCs w:val="20"/>
        </w:rPr>
        <w:t xml:space="preserve"> </w:t>
      </w:r>
      <w:r w:rsidR="00BC2015">
        <w:rPr>
          <w:rFonts w:ascii="Georgia" w:hAnsi="Georgia" w:cs="Times New Roman"/>
          <w:b/>
          <w:bCs/>
          <w:sz w:val="20"/>
          <w:szCs w:val="20"/>
        </w:rPr>
        <w:t>37861417</w:t>
      </w:r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0EAC31E4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</w:t>
      </w:r>
      <w:proofErr w:type="spellStart"/>
      <w:r w:rsidR="007932DC">
        <w:rPr>
          <w:rFonts w:ascii="Georgia" w:hAnsi="Georgia" w:cs="Times New Roman"/>
          <w:sz w:val="20"/>
          <w:szCs w:val="20"/>
        </w:rPr>
        <w:t>Tobiášová</w:t>
      </w:r>
      <w:proofErr w:type="spellEnd"/>
      <w:r w:rsidR="007932DC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="007932DC">
        <w:rPr>
          <w:rFonts w:ascii="Georgia" w:hAnsi="Georgia" w:cs="Times New Roman"/>
          <w:sz w:val="20"/>
          <w:szCs w:val="20"/>
        </w:rPr>
        <w:t>Kuzmová</w:t>
      </w:r>
      <w:proofErr w:type="spellEnd"/>
    </w:p>
    <w:p w14:paraId="5D93DE1A" w14:textId="08F99C24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7932DC" w:rsidRPr="00D95B6D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7932DC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2DC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0636683E" w:rsidR="007932DC" w:rsidRPr="008B497F" w:rsidRDefault="007932DC" w:rsidP="007932D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E0171">
              <w:rPr>
                <w:rFonts w:ascii="Georgia" w:hAnsi="Georgia"/>
                <w:sz w:val="20"/>
                <w:szCs w:val="20"/>
              </w:rPr>
              <w:t>Plnenie povinných preventívnych opatrení v súvislosti so šírením ochorenia COVID-19.</w:t>
            </w:r>
          </w:p>
        </w:tc>
      </w:tr>
      <w:tr w:rsidR="007932DC" w14:paraId="6EB20161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6A0C2345" w14:textId="530949BF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932DC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79B8CED" w14:textId="3F17A4B3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prevádzkovateľa, Úrad verejného zdravotníctva.</w:t>
            </w:r>
          </w:p>
        </w:tc>
      </w:tr>
      <w:tr w:rsidR="007932DC" w14:paraId="2A759989" w14:textId="77777777" w:rsidTr="003121F2">
        <w:tc>
          <w:tcPr>
            <w:tcW w:w="3114" w:type="dxa"/>
            <w:vAlign w:val="center"/>
          </w:tcPr>
          <w:p w14:paraId="1DF5877E" w14:textId="6535D7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6F5BA92A" w14:textId="1F748C1A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932DC" w14:paraId="12A669C1" w14:textId="77777777" w:rsidTr="003121F2">
        <w:tc>
          <w:tcPr>
            <w:tcW w:w="3114" w:type="dxa"/>
            <w:vAlign w:val="center"/>
          </w:tcPr>
          <w:p w14:paraId="7C8FD82F" w14:textId="0F682D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3C2D9BF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EEB38" w14:textId="77777777" w:rsidR="00912F6C" w:rsidRDefault="00912F6C" w:rsidP="00512AD8">
      <w:pPr>
        <w:spacing w:after="0" w:line="240" w:lineRule="auto"/>
      </w:pPr>
      <w:r>
        <w:separator/>
      </w:r>
    </w:p>
  </w:endnote>
  <w:endnote w:type="continuationSeparator" w:id="0">
    <w:p w14:paraId="59998D85" w14:textId="77777777" w:rsidR="00912F6C" w:rsidRDefault="00912F6C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64BF6716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2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2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DC2EA" w14:textId="77777777" w:rsidR="00912F6C" w:rsidRDefault="00912F6C" w:rsidP="00512AD8">
      <w:pPr>
        <w:spacing w:after="0" w:line="240" w:lineRule="auto"/>
      </w:pPr>
      <w:r>
        <w:separator/>
      </w:r>
    </w:p>
  </w:footnote>
  <w:footnote w:type="continuationSeparator" w:id="0">
    <w:p w14:paraId="2692AEDA" w14:textId="77777777" w:rsidR="00912F6C" w:rsidRDefault="00912F6C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32F1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A11E59"/>
    <w:rsid w:val="00A15B1A"/>
    <w:rsid w:val="00A35C8F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C2015"/>
    <w:rsid w:val="00BD23FE"/>
    <w:rsid w:val="00BE4871"/>
    <w:rsid w:val="00C243A3"/>
    <w:rsid w:val="00C46316"/>
    <w:rsid w:val="00C90150"/>
    <w:rsid w:val="00CA22B8"/>
    <w:rsid w:val="00CB45D4"/>
    <w:rsid w:val="00CF5C8E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201E-29F6-4BFE-A2B3-8D71C2B6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ZSKratka15</cp:lastModifiedBy>
  <cp:revision>14</cp:revision>
  <cp:lastPrinted>2018-02-23T10:26:00Z</cp:lastPrinted>
  <dcterms:created xsi:type="dcterms:W3CDTF">2018-03-30T15:54:00Z</dcterms:created>
  <dcterms:modified xsi:type="dcterms:W3CDTF">2020-05-30T20:01:00Z</dcterms:modified>
</cp:coreProperties>
</file>