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2B" w:rsidRDefault="003F7A2B" w:rsidP="003F7A2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</w:t>
      </w:r>
      <w:r w:rsidR="00764A43">
        <w:rPr>
          <w:rFonts w:ascii="Times New Roman" w:hAnsi="Times New Roman" w:cs="Times New Roman"/>
          <w:b/>
          <w:sz w:val="24"/>
          <w:szCs w:val="24"/>
        </w:rPr>
        <w:t>miotów ogólnokształcących – 2020/2021</w:t>
      </w:r>
    </w:p>
    <w:p w:rsidR="003F7A2B" w:rsidRPr="00C148EA" w:rsidRDefault="003F7A2B" w:rsidP="003F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  <w:r w:rsidR="00764A43">
        <w:rPr>
          <w:rFonts w:ascii="Times New Roman" w:hAnsi="Times New Roman" w:cs="Times New Roman"/>
          <w:b/>
          <w:sz w:val="24"/>
          <w:szCs w:val="24"/>
        </w:rPr>
        <w:t xml:space="preserve"> po gimnzajum</w:t>
      </w:r>
    </w:p>
    <w:p w:rsidR="003F7A2B" w:rsidRDefault="003F7A2B" w:rsidP="003F7A2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Klasa II</w:t>
      </w:r>
    </w:p>
    <w:p w:rsidR="003F7A2B" w:rsidRDefault="003F7A2B" w:rsidP="003F7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26"/>
        <w:gridCol w:w="3177"/>
        <w:gridCol w:w="8217"/>
      </w:tblGrid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3F7A2B" w:rsidTr="003C03EE">
        <w:tc>
          <w:tcPr>
            <w:tcW w:w="0" w:type="auto"/>
            <w:vMerge w:val="restart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Kusiak</w:t>
            </w:r>
          </w:p>
        </w:tc>
        <w:tc>
          <w:tcPr>
            <w:tcW w:w="0" w:type="auto"/>
            <w:tcBorders>
              <w:bottom w:val="nil"/>
            </w:tcBorders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Podręcznik dla ZSZ cz. 1 Seria „Odkrywamy na nowo”. Operon</w:t>
            </w:r>
          </w:p>
        </w:tc>
      </w:tr>
      <w:tr w:rsidR="003F7A2B" w:rsidTr="003C03EE">
        <w:trPr>
          <w:gridAfter w:val="2"/>
          <w:trHeight w:val="276"/>
        </w:trPr>
        <w:tc>
          <w:tcPr>
            <w:tcW w:w="0" w:type="auto"/>
            <w:vMerge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2B" w:rsidRPr="00215556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3F7A2B" w:rsidRPr="00215556" w:rsidRDefault="00022214" w:rsidP="003C0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Hub 1</w:t>
            </w:r>
            <w:r w:rsidR="003F7A2B"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3F7A2B"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="003F7A2B"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MM Publications</w:t>
            </w:r>
          </w:p>
        </w:tc>
      </w:tr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Krzyszczyk</w:t>
            </w:r>
            <w:proofErr w:type="spellEnd"/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„Ciekawi świata – wiedza o społeczeństwie” zakres podstawowy.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Operon</w:t>
            </w:r>
          </w:p>
        </w:tc>
      </w:tr>
      <w:tr w:rsidR="003F7A2B" w:rsidTr="003C03EE"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Kijańska,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</w:p>
        </w:tc>
        <w:tc>
          <w:tcPr>
            <w:tcW w:w="0" w:type="auto"/>
          </w:tcPr>
          <w:p w:rsidR="003F7A2B" w:rsidRDefault="003F7A2B" w:rsidP="003C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Odkrywam na nowo” Część 1 i 2. Podręcznik dla zasadniczej szkoły zawodowej. Wyd. Operon</w:t>
            </w:r>
          </w:p>
        </w:tc>
      </w:tr>
    </w:tbl>
    <w:p w:rsidR="003F7A2B" w:rsidRDefault="003F7A2B" w:rsidP="003F7A2B"/>
    <w:p w:rsidR="00764A43" w:rsidRDefault="00764A43" w:rsidP="00764A4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Klasa III</w:t>
      </w:r>
    </w:p>
    <w:p w:rsidR="00EA60A5" w:rsidRDefault="00EA60A5"/>
    <w:tbl>
      <w:tblPr>
        <w:tblStyle w:val="Tabela-Siatka"/>
        <w:tblW w:w="0" w:type="auto"/>
        <w:tblLook w:val="04A0"/>
      </w:tblPr>
      <w:tblGrid>
        <w:gridCol w:w="2536"/>
        <w:gridCol w:w="3274"/>
        <w:gridCol w:w="8410"/>
      </w:tblGrid>
      <w:tr w:rsidR="00764A43" w:rsidTr="002039BD"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764A43" w:rsidTr="002039BD">
        <w:tc>
          <w:tcPr>
            <w:tcW w:w="0" w:type="auto"/>
            <w:vMerge w:val="restart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Kusiak</w:t>
            </w:r>
          </w:p>
        </w:tc>
        <w:tc>
          <w:tcPr>
            <w:tcW w:w="0" w:type="auto"/>
            <w:tcBorders>
              <w:bottom w:val="nil"/>
            </w:tcBorders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 Podręcznik dla ZSZ cz. 2 Seria „Odkrywamy na nowo”. Operon</w:t>
            </w:r>
          </w:p>
        </w:tc>
      </w:tr>
      <w:tr w:rsidR="00764A43" w:rsidTr="002039BD">
        <w:trPr>
          <w:gridAfter w:val="2"/>
          <w:trHeight w:val="276"/>
        </w:trPr>
        <w:tc>
          <w:tcPr>
            <w:tcW w:w="0" w:type="auto"/>
            <w:vMerge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43" w:rsidRPr="00215556" w:rsidTr="002039BD"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Malkogianni</w:t>
            </w:r>
            <w:proofErr w:type="spellEnd"/>
          </w:p>
        </w:tc>
        <w:tc>
          <w:tcPr>
            <w:tcW w:w="0" w:type="auto"/>
          </w:tcPr>
          <w:p w:rsidR="00764A43" w:rsidRPr="00215556" w:rsidRDefault="00022214" w:rsidP="002039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English Hub 1</w:t>
            </w:r>
            <w:r w:rsidR="00764A43"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764A43"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="00764A43" w:rsidRPr="0021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MM Publications</w:t>
            </w:r>
          </w:p>
        </w:tc>
      </w:tr>
      <w:tr w:rsidR="00764A43" w:rsidTr="002039BD"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764A43" w:rsidTr="002039BD"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A43" w:rsidTr="002039BD"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Kijańska,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</w:p>
        </w:tc>
        <w:tc>
          <w:tcPr>
            <w:tcW w:w="0" w:type="auto"/>
          </w:tcPr>
          <w:p w:rsidR="00764A43" w:rsidRDefault="00764A43" w:rsidP="0020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Odkrywam na nowo” Część 2. Podręcznik dla zasadniczej szkoły zawodowej. Wyd. Operon</w:t>
            </w:r>
          </w:p>
        </w:tc>
      </w:tr>
    </w:tbl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p w:rsidR="00764A43" w:rsidRDefault="00764A43"/>
    <w:sectPr w:rsidR="00764A43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A2B"/>
    <w:rsid w:val="00022214"/>
    <w:rsid w:val="002465B2"/>
    <w:rsid w:val="003F7A2B"/>
    <w:rsid w:val="00764A43"/>
    <w:rsid w:val="00AB291F"/>
    <w:rsid w:val="00EA60A5"/>
    <w:rsid w:val="00E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w-ce dyrektor</cp:lastModifiedBy>
  <cp:revision>4</cp:revision>
  <cp:lastPrinted>2020-07-17T09:25:00Z</cp:lastPrinted>
  <dcterms:created xsi:type="dcterms:W3CDTF">2020-07-17T09:23:00Z</dcterms:created>
  <dcterms:modified xsi:type="dcterms:W3CDTF">2020-07-21T08:36:00Z</dcterms:modified>
</cp:coreProperties>
</file>