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6E" w:rsidRDefault="009564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Temat: </w:t>
      </w:r>
      <w:r w:rsidRPr="009564ED">
        <w:rPr>
          <w:rFonts w:ascii="Comic Sans MS" w:hAnsi="Comic Sans MS"/>
          <w:b/>
          <w:u w:val="single"/>
        </w:rPr>
        <w:t>Rewolucje w Rosji.</w:t>
      </w:r>
    </w:p>
    <w:p w:rsidR="009564ED" w:rsidRPr="009564ED" w:rsidRDefault="009564ED" w:rsidP="009564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CELE</w:t>
      </w:r>
    </w:p>
    <w:p w:rsidR="009564ED" w:rsidRDefault="009564ED" w:rsidP="009564ED">
      <w:pPr>
        <w:pStyle w:val="Akapitzlist"/>
        <w:numPr>
          <w:ilvl w:val="0"/>
          <w:numId w:val="9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Wiem, w jakich okolicznościach doszło do wybuchu rewolucji lutowej w Rosji w 1917 r.</w:t>
      </w:r>
    </w:p>
    <w:p w:rsidR="009564ED" w:rsidRDefault="009564ED" w:rsidP="009564ED">
      <w:pPr>
        <w:pStyle w:val="Akapitzlist"/>
        <w:numPr>
          <w:ilvl w:val="0"/>
          <w:numId w:val="9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 xml:space="preserve">Wyjaśniam, na czym polegał </w:t>
      </w:r>
      <w:r w:rsidRPr="009564ED">
        <w:rPr>
          <w:rFonts w:ascii="Comic Sans MS" w:hAnsi="Comic Sans MS"/>
          <w:b/>
          <w:color w:val="FF0000"/>
          <w:u w:val="single"/>
        </w:rPr>
        <w:t>okres dwuwładzy</w:t>
      </w:r>
      <w:r w:rsidRPr="009564ED">
        <w:rPr>
          <w:rFonts w:ascii="Comic Sans MS" w:hAnsi="Comic Sans MS"/>
          <w:b/>
          <w:color w:val="FF0000"/>
        </w:rPr>
        <w:t xml:space="preserve"> </w:t>
      </w:r>
      <w:r w:rsidRPr="009564ED">
        <w:rPr>
          <w:rFonts w:ascii="Comic Sans MS" w:hAnsi="Comic Sans MS"/>
          <w:b/>
        </w:rPr>
        <w:t>w Rosji.</w:t>
      </w:r>
    </w:p>
    <w:p w:rsidR="009564ED" w:rsidRDefault="009564ED" w:rsidP="009564ED">
      <w:pPr>
        <w:pStyle w:val="Akapitzlist"/>
        <w:numPr>
          <w:ilvl w:val="0"/>
          <w:numId w:val="9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Znam przyczyny i przebieg rewolucji październikowej 1917 r.</w:t>
      </w:r>
    </w:p>
    <w:p w:rsidR="009564ED" w:rsidRDefault="009564ED" w:rsidP="009564ED">
      <w:pPr>
        <w:pStyle w:val="Akapitzlist"/>
        <w:numPr>
          <w:ilvl w:val="0"/>
          <w:numId w:val="9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Wojna domowa i skutki rewolucji.</w:t>
      </w:r>
    </w:p>
    <w:p w:rsidR="009564ED" w:rsidRPr="009564ED" w:rsidRDefault="009564ED" w:rsidP="009564ED">
      <w:pPr>
        <w:pStyle w:val="Akapitzlist"/>
        <w:numPr>
          <w:ilvl w:val="0"/>
          <w:numId w:val="9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Prawidłowo posługuję się pojęciami:</w:t>
      </w:r>
    </w:p>
    <w:p w:rsidR="009564ED" w:rsidRPr="00C959EF" w:rsidRDefault="009564ED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</w:rPr>
      </w:pPr>
      <w:r w:rsidRPr="009564ED">
        <w:rPr>
          <w:rFonts w:ascii="Comic Sans MS" w:hAnsi="Comic Sans MS"/>
          <w:b/>
          <w:color w:val="FF0000"/>
        </w:rPr>
        <w:t xml:space="preserve">biali – </w:t>
      </w:r>
      <w:r w:rsidR="00C959EF">
        <w:rPr>
          <w:rFonts w:ascii="Comic Sans MS" w:hAnsi="Comic Sans MS"/>
          <w:b/>
          <w:color w:val="FF0000"/>
        </w:rPr>
        <w:t>Biała G</w:t>
      </w:r>
      <w:r w:rsidRPr="009564ED">
        <w:rPr>
          <w:rFonts w:ascii="Comic Sans MS" w:hAnsi="Comic Sans MS"/>
          <w:b/>
          <w:color w:val="FF0000"/>
        </w:rPr>
        <w:t>wardia</w:t>
      </w:r>
      <w:r w:rsidR="00C959EF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</w:t>
      </w:r>
    </w:p>
    <w:p w:rsidR="009564ED" w:rsidRDefault="00C959EF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</w:rPr>
      </w:pPr>
      <w:r w:rsidRPr="00C959EF">
        <w:rPr>
          <w:rFonts w:ascii="Comic Sans MS" w:hAnsi="Comic Sans MS"/>
          <w:b/>
          <w:color w:val="FF0000"/>
        </w:rPr>
        <w:t xml:space="preserve">czerwoni – bolszewicy - </w:t>
      </w:r>
      <w:r>
        <w:rPr>
          <w:rFonts w:ascii="Comic Sans MS" w:hAnsi="Comic Sans MS"/>
          <w:b/>
          <w:color w:val="FF0000"/>
          <w:u w:val="single"/>
        </w:rPr>
        <w:t>Armia C</w:t>
      </w:r>
      <w:r w:rsidRPr="00C959EF">
        <w:rPr>
          <w:rFonts w:ascii="Comic Sans MS" w:hAnsi="Comic Sans MS"/>
          <w:b/>
          <w:color w:val="FF0000"/>
          <w:u w:val="single"/>
        </w:rPr>
        <w:t>zerwona</w:t>
      </w:r>
      <w:r w:rsidRPr="00C959EF">
        <w:rPr>
          <w:rFonts w:ascii="Comic Sans MS" w:hAnsi="Comic Sans MS"/>
          <w:b/>
          <w:color w:val="FF0000"/>
        </w:rPr>
        <w:t xml:space="preserve"> - Lew Trocki</w:t>
      </w:r>
    </w:p>
    <w:p w:rsidR="009564ED" w:rsidRDefault="009564ED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</w:rPr>
      </w:pPr>
      <w:r w:rsidRPr="00C959EF">
        <w:rPr>
          <w:rFonts w:ascii="Comic Sans MS" w:hAnsi="Comic Sans MS"/>
          <w:b/>
          <w:color w:val="FF0000"/>
        </w:rPr>
        <w:t>Czeka</w:t>
      </w:r>
      <w:r w:rsidR="00C959EF" w:rsidRPr="00C959EF">
        <w:rPr>
          <w:rFonts w:ascii="Comic Sans MS" w:hAnsi="Comic Sans MS"/>
          <w:b/>
          <w:color w:val="FF0000"/>
        </w:rPr>
        <w:t xml:space="preserve"> - </w:t>
      </w:r>
      <w:r w:rsidRPr="00C959EF">
        <w:rPr>
          <w:rFonts w:ascii="Comic Sans MS" w:hAnsi="Comic Sans MS"/>
          <w:b/>
          <w:color w:val="FF0000"/>
        </w:rPr>
        <w:t>Feliks Dzierżyński</w:t>
      </w:r>
    </w:p>
    <w:p w:rsidR="009564ED" w:rsidRDefault="009564ED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</w:rPr>
      </w:pPr>
      <w:r w:rsidRPr="00C959EF">
        <w:rPr>
          <w:rFonts w:ascii="Comic Sans MS" w:hAnsi="Comic Sans MS"/>
          <w:b/>
          <w:color w:val="FF0000"/>
        </w:rPr>
        <w:t>Włodzimierz Ilicz Ulianow – Lenin</w:t>
      </w:r>
    </w:p>
    <w:p w:rsidR="009564ED" w:rsidRDefault="009564ED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</w:rPr>
      </w:pPr>
      <w:r w:rsidRPr="00C959EF">
        <w:rPr>
          <w:rFonts w:ascii="Comic Sans MS" w:hAnsi="Comic Sans MS"/>
          <w:b/>
          <w:color w:val="FF0000"/>
        </w:rPr>
        <w:t>kalendarz juliański – kalendarz gregoriański</w:t>
      </w:r>
    </w:p>
    <w:p w:rsidR="009564ED" w:rsidRPr="00C959EF" w:rsidRDefault="009564ED" w:rsidP="009564ED">
      <w:pPr>
        <w:pStyle w:val="Akapitzlist"/>
        <w:numPr>
          <w:ilvl w:val="0"/>
          <w:numId w:val="10"/>
        </w:numPr>
        <w:rPr>
          <w:rFonts w:ascii="Comic Sans MS" w:hAnsi="Comic Sans MS"/>
          <w:b/>
          <w:color w:val="FF0000"/>
          <w:u w:val="single"/>
        </w:rPr>
      </w:pPr>
      <w:r w:rsidRPr="00C959EF">
        <w:rPr>
          <w:rFonts w:ascii="Comic Sans MS" w:hAnsi="Comic Sans MS"/>
          <w:b/>
          <w:color w:val="FF0000"/>
          <w:u w:val="single"/>
        </w:rPr>
        <w:t xml:space="preserve">car Mikołaj II Romanow </w:t>
      </w:r>
    </w:p>
    <w:p w:rsidR="009564ED" w:rsidRPr="00C959EF" w:rsidRDefault="00C959EF" w:rsidP="00C959EF">
      <w:pPr>
        <w:jc w:val="center"/>
        <w:rPr>
          <w:rFonts w:ascii="Comic Sans MS" w:hAnsi="Comic Sans MS"/>
          <w:b/>
          <w:color w:val="0070C0"/>
          <w:u w:val="single"/>
        </w:rPr>
      </w:pPr>
      <w:r w:rsidRPr="00C959EF">
        <w:rPr>
          <w:rFonts w:ascii="Comic Sans MS" w:hAnsi="Comic Sans MS"/>
          <w:b/>
          <w:color w:val="0070C0"/>
          <w:u w:val="single"/>
        </w:rPr>
        <w:t>REWOLUCJA LUTOWA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235"/>
        <w:gridCol w:w="5646"/>
      </w:tblGrid>
      <w:tr w:rsidR="009564ED" w:rsidRPr="009564ED" w:rsidTr="004536CB">
        <w:tc>
          <w:tcPr>
            <w:tcW w:w="5387" w:type="dxa"/>
          </w:tcPr>
          <w:p w:rsidR="009564ED" w:rsidRPr="009564ED" w:rsidRDefault="009564ED" w:rsidP="004536C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color w:val="00B050"/>
              </w:rPr>
            </w:pPr>
            <w:r w:rsidRPr="009564ED">
              <w:rPr>
                <w:rFonts w:ascii="Comic Sans MS" w:hAnsi="Comic Sans MS"/>
                <w:b/>
                <w:color w:val="00B050"/>
              </w:rPr>
              <w:t>PRZYCZYNY</w:t>
            </w:r>
          </w:p>
        </w:tc>
        <w:tc>
          <w:tcPr>
            <w:tcW w:w="5777" w:type="dxa"/>
          </w:tcPr>
          <w:p w:rsidR="009564ED" w:rsidRPr="009564ED" w:rsidRDefault="009564ED" w:rsidP="004536C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color w:val="00B050"/>
              </w:rPr>
            </w:pPr>
            <w:r w:rsidRPr="009564ED">
              <w:rPr>
                <w:rFonts w:ascii="Comic Sans MS" w:hAnsi="Comic Sans MS"/>
                <w:b/>
                <w:color w:val="00B050"/>
              </w:rPr>
              <w:t>SKUTKI</w:t>
            </w:r>
          </w:p>
        </w:tc>
      </w:tr>
      <w:tr w:rsidR="009564ED" w:rsidRPr="009564ED" w:rsidTr="004536CB">
        <w:tc>
          <w:tcPr>
            <w:tcW w:w="5387" w:type="dxa"/>
          </w:tcPr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-klęski wojsk rosyjskich w Prusach Wschodnich i Galicji</w:t>
            </w:r>
          </w:p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-coraz gorsza sytuacja gospodarcza (drożyzna, brak towarów)</w:t>
            </w:r>
          </w:p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-utrata Królestwa Polskiego</w:t>
            </w:r>
          </w:p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-niezadowolenie społeczeństwa rosyjskiego z rządów cara</w:t>
            </w:r>
          </w:p>
        </w:tc>
        <w:tc>
          <w:tcPr>
            <w:tcW w:w="5777" w:type="dxa"/>
          </w:tcPr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-niechęć żołnierzy rosyjskich do udziału w wojnie</w:t>
            </w:r>
          </w:p>
          <w:p w:rsidR="009564ED" w:rsidRPr="009564ED" w:rsidRDefault="009564ED" w:rsidP="004536CB">
            <w:pPr>
              <w:pStyle w:val="Akapitzlist"/>
              <w:ind w:left="0"/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-masowe demonstracje społeczeństwa: początek rewolucji</w:t>
            </w:r>
          </w:p>
          <w:p w:rsidR="009564ED" w:rsidRPr="009564ED" w:rsidRDefault="009564ED" w:rsidP="004536CB">
            <w:pPr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-27.02.1917 r.:</w:t>
            </w:r>
          </w:p>
          <w:p w:rsidR="009564ED" w:rsidRPr="009564ED" w:rsidRDefault="009564ED" w:rsidP="004536CB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>aresztowanie ministrów,</w:t>
            </w:r>
          </w:p>
          <w:p w:rsidR="009564ED" w:rsidRPr="009564ED" w:rsidRDefault="009564ED" w:rsidP="004536CB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564ED">
              <w:rPr>
                <w:rFonts w:ascii="Comic Sans MS" w:hAnsi="Comic Sans MS"/>
                <w:b/>
              </w:rPr>
              <w:t xml:space="preserve"> abdykacja </w:t>
            </w:r>
            <w:r w:rsidRPr="009564ED">
              <w:rPr>
                <w:rFonts w:ascii="Comic Sans MS" w:hAnsi="Comic Sans MS"/>
                <w:b/>
                <w:i/>
                <w:color w:val="00B050"/>
              </w:rPr>
              <w:t>ostatniego cara Mikołaja II Romanowa (15.03.1917)</w:t>
            </w:r>
          </w:p>
        </w:tc>
      </w:tr>
    </w:tbl>
    <w:p w:rsidR="009564ED" w:rsidRPr="009564ED" w:rsidRDefault="00E303ED" w:rsidP="009564ED">
      <w:pPr>
        <w:pStyle w:val="Akapitzlist"/>
        <w:ind w:left="180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1.65pt;margin-top:3.85pt;width:105.75pt;height:37.5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lang w:eastAsia="pl-PL"/>
        </w:rPr>
        <w:pict>
          <v:shape id="_x0000_s1032" type="#_x0000_t32" style="position:absolute;left:0;text-align:left;margin-left:106.65pt;margin-top:8.2pt;width:106.5pt;height:37.65pt;z-index:251666432;mso-position-horizontal-relative:text;mso-position-vertical-relative:text" o:connectortype="straight">
            <v:stroke endarrow="block"/>
          </v:shape>
        </w:pict>
      </w:r>
      <w:r w:rsidR="00C959EF">
        <w:rPr>
          <w:rFonts w:ascii="Comic Sans MS" w:hAnsi="Comic Sans MS"/>
          <w:b/>
          <w:color w:val="FF0000"/>
        </w:rPr>
        <w:t xml:space="preserve">                                                       </w:t>
      </w:r>
      <w:r w:rsidR="009564ED" w:rsidRPr="009564ED">
        <w:rPr>
          <w:rFonts w:ascii="Comic Sans MS" w:hAnsi="Comic Sans MS"/>
          <w:b/>
          <w:color w:val="FF0000"/>
        </w:rPr>
        <w:t xml:space="preserve">                                    </w:t>
      </w:r>
    </w:p>
    <w:p w:rsidR="009564ED" w:rsidRPr="009564ED" w:rsidRDefault="009564ED" w:rsidP="009564ED">
      <w:pPr>
        <w:pStyle w:val="Akapitzlist"/>
        <w:ind w:left="1800"/>
        <w:rPr>
          <w:rFonts w:ascii="Comic Sans MS" w:hAnsi="Comic Sans MS"/>
          <w:b/>
        </w:rPr>
      </w:pPr>
    </w:p>
    <w:p w:rsidR="009564ED" w:rsidRPr="009564ED" w:rsidRDefault="009564ED" w:rsidP="009564ED">
      <w:pPr>
        <w:pStyle w:val="Akapitzlist"/>
        <w:ind w:left="1800"/>
        <w:rPr>
          <w:rFonts w:ascii="Comic Sans MS" w:hAnsi="Comic Sans MS"/>
          <w:b/>
        </w:rPr>
      </w:pPr>
    </w:p>
    <w:p w:rsidR="009564ED" w:rsidRPr="009564ED" w:rsidRDefault="009564ED" w:rsidP="009564ED">
      <w:pPr>
        <w:pStyle w:val="Akapitzlist"/>
        <w:ind w:left="180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 xml:space="preserve">                 </w:t>
      </w:r>
      <w:r w:rsidR="00C959EF">
        <w:rPr>
          <w:rFonts w:ascii="Comic Sans MS" w:hAnsi="Comic Sans MS"/>
          <w:b/>
        </w:rPr>
        <w:t xml:space="preserve">              </w:t>
      </w:r>
      <w:r w:rsidRPr="009564ED">
        <w:rPr>
          <w:rFonts w:ascii="Comic Sans MS" w:hAnsi="Comic Sans MS"/>
          <w:b/>
        </w:rPr>
        <w:t xml:space="preserve"> efekt</w:t>
      </w:r>
    </w:p>
    <w:p w:rsidR="009564ED" w:rsidRPr="00C959EF" w:rsidRDefault="009564ED" w:rsidP="00C959EF">
      <w:pPr>
        <w:pStyle w:val="Akapitzlist"/>
        <w:ind w:left="1800"/>
        <w:rPr>
          <w:rFonts w:ascii="Comic Sans MS" w:hAnsi="Comic Sans MS"/>
          <w:b/>
          <w:color w:val="FF0000"/>
          <w:u w:val="single"/>
        </w:rPr>
      </w:pPr>
      <w:r w:rsidRPr="009564ED">
        <w:rPr>
          <w:rFonts w:ascii="Comic Sans MS" w:hAnsi="Comic Sans MS"/>
          <w:b/>
        </w:rPr>
        <w:t xml:space="preserve">        </w:t>
      </w:r>
      <w:r w:rsidRPr="009564ED">
        <w:rPr>
          <w:rFonts w:ascii="Comic Sans MS" w:hAnsi="Comic Sans MS"/>
          <w:b/>
          <w:color w:val="FF0000"/>
          <w:u w:val="single"/>
        </w:rPr>
        <w:t>23.02 / 08.03.1917 r.</w:t>
      </w:r>
      <w:r w:rsidR="00C959EF">
        <w:rPr>
          <w:rFonts w:ascii="Comic Sans MS" w:hAnsi="Comic Sans MS"/>
          <w:b/>
          <w:color w:val="FF0000"/>
          <w:u w:val="single"/>
        </w:rPr>
        <w:t xml:space="preserve"> - </w:t>
      </w:r>
      <w:r w:rsidRPr="00C959EF">
        <w:rPr>
          <w:rFonts w:ascii="Comic Sans MS" w:hAnsi="Comic Sans MS"/>
          <w:b/>
          <w:color w:val="FF0000"/>
          <w:u w:val="single"/>
        </w:rPr>
        <w:t>REWOLUCJA LUTOWA</w:t>
      </w:r>
    </w:p>
    <w:p w:rsidR="009564ED" w:rsidRPr="009564ED" w:rsidRDefault="009564ED" w:rsidP="009564ED">
      <w:pPr>
        <w:pStyle w:val="Akapitzlist"/>
        <w:ind w:left="1800"/>
        <w:jc w:val="center"/>
        <w:rPr>
          <w:rFonts w:ascii="Comic Sans MS" w:hAnsi="Comic Sans MS"/>
          <w:b/>
          <w:color w:val="00B050"/>
          <w:u w:val="single"/>
        </w:rPr>
      </w:pPr>
    </w:p>
    <w:p w:rsidR="009564ED" w:rsidRPr="009564ED" w:rsidRDefault="009564ED" w:rsidP="009564ED">
      <w:pPr>
        <w:pStyle w:val="Akapitzlist"/>
        <w:ind w:left="1800"/>
        <w:jc w:val="center"/>
        <w:rPr>
          <w:rFonts w:ascii="Comic Sans MS" w:hAnsi="Comic Sans MS"/>
          <w:b/>
          <w:color w:val="00B050"/>
          <w:u w:val="single"/>
        </w:rPr>
      </w:pPr>
      <w:r w:rsidRPr="009564ED">
        <w:rPr>
          <w:rFonts w:ascii="Comic Sans MS" w:hAnsi="Comic Sans MS"/>
          <w:b/>
          <w:color w:val="00B050"/>
          <w:u w:val="single"/>
        </w:rPr>
        <w:t>OKRES DWUWŁADZY W ROSJI</w:t>
      </w:r>
    </w:p>
    <w:p w:rsidR="009564ED" w:rsidRPr="009564ED" w:rsidRDefault="00E303ED" w:rsidP="009564ED">
      <w:pPr>
        <w:pStyle w:val="Akapitzlist"/>
        <w:ind w:left="1800"/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  <w:lang w:eastAsia="pl-PL"/>
        </w:rPr>
        <w:pict>
          <v:shape id="Łącznik prosty ze strzałką 4" o:spid="_x0000_s1029" type="#_x0000_t32" style="position:absolute;left:0;text-align:left;margin-left:338.7pt;margin-top:7.85pt;width:182.7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" strokecolor="#4579b8 [3044]">
            <v:stroke endarrow="open"/>
          </v:shape>
        </w:pict>
      </w:r>
      <w:r>
        <w:rPr>
          <w:rFonts w:ascii="Comic Sans MS" w:hAnsi="Comic Sans MS"/>
          <w:b/>
          <w:noProof/>
          <w:color w:val="FF0000"/>
          <w:u w:val="single"/>
          <w:lang w:eastAsia="pl-PL"/>
        </w:rPr>
        <w:pict>
          <v:shape id="Łącznik prosty ze strzałką 3" o:spid="_x0000_s1028" type="#_x0000_t32" style="position:absolute;left:0;text-align:left;margin-left:22.85pt;margin-top:7.85pt;width:226.85pt;height:3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" strokecolor="#4579b8 [3044]">
            <v:stroke endarrow="open"/>
          </v:shape>
        </w:pict>
      </w:r>
      <w:r w:rsidR="009564ED" w:rsidRPr="009564ED">
        <w:rPr>
          <w:rFonts w:ascii="Comic Sans MS" w:hAnsi="Comic Sans MS"/>
          <w:b/>
          <w:color w:val="FF0000"/>
          <w:u w:val="single"/>
        </w:rPr>
        <w:t xml:space="preserve">  </w:t>
      </w:r>
    </w:p>
    <w:p w:rsidR="009564ED" w:rsidRPr="009564ED" w:rsidRDefault="009564ED" w:rsidP="009564ED">
      <w:pPr>
        <w:pStyle w:val="Akapitzlist"/>
        <w:ind w:left="1800"/>
        <w:jc w:val="center"/>
        <w:rPr>
          <w:rFonts w:ascii="Comic Sans MS" w:hAnsi="Comic Sans MS"/>
          <w:b/>
          <w:color w:val="FF0000"/>
          <w:u w:val="single"/>
        </w:rPr>
      </w:pPr>
    </w:p>
    <w:p w:rsid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548DD4" w:themeColor="text2" w:themeTint="99"/>
        </w:rPr>
      </w:pPr>
    </w:p>
    <w:p w:rsidR="009564ED" w:rsidRP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403152" w:themeColor="accent4" w:themeShade="80"/>
        </w:rPr>
      </w:pPr>
      <w:r w:rsidRPr="009564ED">
        <w:rPr>
          <w:rFonts w:ascii="Comic Sans MS" w:hAnsi="Comic Sans MS"/>
          <w:b/>
          <w:color w:val="548DD4" w:themeColor="text2" w:themeTint="99"/>
        </w:rPr>
        <w:t>Rząd Tymczasowy</w:t>
      </w:r>
      <w:r w:rsidRPr="009564ED">
        <w:rPr>
          <w:rFonts w:ascii="Comic Sans MS" w:hAnsi="Comic Sans MS"/>
          <w:b/>
          <w:color w:val="403152" w:themeColor="accent4" w:themeShade="80"/>
        </w:rPr>
        <w:t xml:space="preserve">                   </w:t>
      </w:r>
      <w:r>
        <w:rPr>
          <w:rFonts w:ascii="Comic Sans MS" w:hAnsi="Comic Sans MS"/>
          <w:b/>
          <w:color w:val="403152" w:themeColor="accent4" w:themeShade="80"/>
        </w:rPr>
        <w:t xml:space="preserve">                                              </w:t>
      </w:r>
      <w:r w:rsidRPr="009564ED">
        <w:rPr>
          <w:rFonts w:ascii="Comic Sans MS" w:hAnsi="Comic Sans MS"/>
          <w:b/>
          <w:color w:val="403152" w:themeColor="accent4" w:themeShade="80"/>
        </w:rPr>
        <w:t xml:space="preserve">Piotrogrodzka Rada </w:t>
      </w:r>
    </w:p>
    <w:p w:rsidR="009564ED" w:rsidRPr="009564ED" w:rsidRDefault="00E303ED" w:rsidP="009564ED">
      <w:pPr>
        <w:pStyle w:val="Akapitzlist"/>
        <w:ind w:left="284" w:hanging="142"/>
        <w:rPr>
          <w:rFonts w:ascii="Comic Sans MS" w:hAnsi="Comic Sans MS"/>
          <w:b/>
          <w:color w:val="403152" w:themeColor="accent4" w:themeShade="80"/>
        </w:rPr>
      </w:pPr>
      <w:r w:rsidRPr="00E303ED">
        <w:rPr>
          <w:rFonts w:ascii="Comic Sans MS" w:hAnsi="Comic Sans MS"/>
          <w:b/>
          <w:noProof/>
          <w:color w:val="8064A2" w:themeColor="accent4"/>
          <w:lang w:eastAsia="pl-PL"/>
        </w:rPr>
        <w:pict>
          <v:shape id="Łącznik prosty ze strzałką 5" o:spid="_x0000_s1030" type="#_x0000_t32" style="position:absolute;left:0;text-align:left;margin-left:64.95pt;margin-top:4.15pt;width:3.4pt;height:64.5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" strokecolor="#4579b8 [3044]">
            <v:stroke endarrow="open"/>
          </v:shape>
        </w:pict>
      </w:r>
      <w:r w:rsidR="009564ED" w:rsidRPr="009564ED">
        <w:rPr>
          <w:rFonts w:ascii="Comic Sans MS" w:hAnsi="Comic Sans MS"/>
          <w:b/>
          <w:color w:val="403152" w:themeColor="accent4" w:themeShade="80"/>
        </w:rPr>
        <w:t xml:space="preserve">                                   </w:t>
      </w:r>
      <w:r w:rsidR="009564ED">
        <w:rPr>
          <w:rFonts w:ascii="Comic Sans MS" w:hAnsi="Comic Sans MS"/>
          <w:b/>
          <w:color w:val="403152" w:themeColor="accent4" w:themeShade="80"/>
        </w:rPr>
        <w:t xml:space="preserve">                                                </w:t>
      </w:r>
      <w:r w:rsidR="009564ED" w:rsidRPr="009564ED">
        <w:rPr>
          <w:rFonts w:ascii="Comic Sans MS" w:hAnsi="Comic Sans MS"/>
          <w:b/>
          <w:color w:val="403152" w:themeColor="accent4" w:themeShade="80"/>
        </w:rPr>
        <w:t xml:space="preserve"> Delegatów Robotniczych                                                </w:t>
      </w:r>
    </w:p>
    <w:p w:rsidR="009564ED" w:rsidRPr="009564ED" w:rsidRDefault="00E303ED" w:rsidP="009564ED">
      <w:pPr>
        <w:pStyle w:val="Akapitzlist"/>
        <w:ind w:left="284" w:hanging="142"/>
        <w:rPr>
          <w:rFonts w:ascii="Comic Sans MS" w:hAnsi="Comic Sans MS"/>
          <w:b/>
          <w:color w:val="403152" w:themeColor="accent4" w:themeShade="80"/>
        </w:rPr>
      </w:pPr>
      <w:r w:rsidRPr="00E303ED">
        <w:rPr>
          <w:rFonts w:ascii="Comic Sans MS" w:hAnsi="Comic Sans MS"/>
          <w:b/>
          <w:noProof/>
          <w:color w:val="1F497D" w:themeColor="text2"/>
          <w:lang w:eastAsia="pl-PL"/>
        </w:rPr>
        <w:pict>
          <v:shape id="Łącznik prosty ze strzałką 6" o:spid="_x0000_s1031" type="#_x0000_t32" style="position:absolute;left:0;text-align:left;margin-left:452.15pt;margin-top:14.65pt;width:1.35pt;height:4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" strokecolor="#4579b8 [3044]">
            <v:stroke endarrow="open"/>
          </v:shape>
        </w:pict>
      </w:r>
      <w:r w:rsidR="009564ED" w:rsidRPr="009564ED">
        <w:rPr>
          <w:rFonts w:ascii="Comic Sans MS" w:hAnsi="Comic Sans MS"/>
          <w:b/>
          <w:color w:val="403152" w:themeColor="accent4" w:themeShade="80"/>
        </w:rPr>
        <w:t xml:space="preserve">                                             </w:t>
      </w:r>
      <w:r w:rsidR="009564ED">
        <w:rPr>
          <w:rFonts w:ascii="Comic Sans MS" w:hAnsi="Comic Sans MS"/>
          <w:b/>
          <w:color w:val="403152" w:themeColor="accent4" w:themeShade="80"/>
        </w:rPr>
        <w:t xml:space="preserve">                                             </w:t>
      </w:r>
      <w:r w:rsidR="009564ED" w:rsidRPr="009564ED">
        <w:rPr>
          <w:rFonts w:ascii="Comic Sans MS" w:hAnsi="Comic Sans MS"/>
          <w:b/>
          <w:color w:val="403152" w:themeColor="accent4" w:themeShade="80"/>
        </w:rPr>
        <w:t>i Żołnierskich</w:t>
      </w:r>
    </w:p>
    <w:p w:rsid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548DD4" w:themeColor="text2" w:themeTint="99"/>
        </w:rPr>
      </w:pPr>
    </w:p>
    <w:p w:rsid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548DD4" w:themeColor="text2" w:themeTint="99"/>
        </w:rPr>
      </w:pPr>
    </w:p>
    <w:p w:rsidR="009564ED" w:rsidRP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548DD4" w:themeColor="text2" w:themeTint="99"/>
        </w:rPr>
      </w:pPr>
      <w:r w:rsidRPr="009564ED">
        <w:rPr>
          <w:rFonts w:ascii="Comic Sans MS" w:hAnsi="Comic Sans MS"/>
          <w:b/>
          <w:color w:val="548DD4" w:themeColor="text2" w:themeTint="99"/>
        </w:rPr>
        <w:t xml:space="preserve">książę Jerzy Lwow                              </w:t>
      </w:r>
    </w:p>
    <w:p w:rsidR="009564ED" w:rsidRPr="009564ED" w:rsidRDefault="009564ED" w:rsidP="009564ED">
      <w:pPr>
        <w:pStyle w:val="Akapitzlist"/>
        <w:ind w:left="284" w:hanging="142"/>
        <w:rPr>
          <w:rFonts w:ascii="Comic Sans MS" w:hAnsi="Comic Sans MS"/>
          <w:b/>
          <w:color w:val="548DD4" w:themeColor="text2" w:themeTint="99"/>
        </w:rPr>
      </w:pPr>
      <w:r w:rsidRPr="009564ED">
        <w:rPr>
          <w:rFonts w:ascii="Comic Sans MS" w:hAnsi="Comic Sans MS"/>
          <w:b/>
          <w:color w:val="548DD4" w:themeColor="text2" w:themeTint="99"/>
        </w:rPr>
        <w:t>Aleksander Kiereński</w:t>
      </w:r>
    </w:p>
    <w:p w:rsidR="009564ED" w:rsidRPr="009564ED" w:rsidRDefault="009564ED" w:rsidP="009564ED">
      <w:pPr>
        <w:pStyle w:val="Akapitzlist"/>
        <w:ind w:left="1800"/>
        <w:jc w:val="right"/>
        <w:rPr>
          <w:rFonts w:ascii="Comic Sans MS" w:hAnsi="Comic Sans MS"/>
          <w:b/>
          <w:color w:val="403152" w:themeColor="accent4" w:themeShade="80"/>
        </w:rPr>
      </w:pPr>
      <w:r w:rsidRPr="009564ED">
        <w:rPr>
          <w:rFonts w:ascii="Comic Sans MS" w:hAnsi="Comic Sans MS"/>
          <w:b/>
          <w:color w:val="403152" w:themeColor="accent4" w:themeShade="80"/>
        </w:rPr>
        <w:t xml:space="preserve">                        Przedstawiciele robotników i chłopów</w:t>
      </w:r>
    </w:p>
    <w:p w:rsidR="009564ED" w:rsidRPr="009564ED" w:rsidRDefault="009564ED" w:rsidP="009564ED">
      <w:pPr>
        <w:pStyle w:val="Akapitzlist"/>
        <w:ind w:left="0"/>
        <w:rPr>
          <w:rFonts w:ascii="Comic Sans MS" w:hAnsi="Comic Sans MS"/>
          <w:b/>
          <w:color w:val="00B0F0"/>
          <w:u w:val="single"/>
        </w:rPr>
      </w:pPr>
      <w:r w:rsidRPr="009564ED">
        <w:rPr>
          <w:rFonts w:ascii="Comic Sans MS" w:hAnsi="Comic Sans MS"/>
          <w:b/>
          <w:color w:val="00B0F0"/>
          <w:u w:val="single"/>
        </w:rPr>
        <w:t>Tezy kwietniowe</w:t>
      </w:r>
    </w:p>
    <w:p w:rsidR="009564ED" w:rsidRPr="009564ED" w:rsidRDefault="009564ED" w:rsidP="009564ED">
      <w:pPr>
        <w:pStyle w:val="Akapitzlist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9564ED">
        <w:rPr>
          <w:rFonts w:ascii="Comic Sans MS" w:hAnsi="Comic Sans MS"/>
          <w:b/>
        </w:rPr>
        <w:t>kto: Włodzimierz Ilicz Ulianow, Lenin</w:t>
      </w:r>
    </w:p>
    <w:p w:rsidR="009564ED" w:rsidRPr="009564ED" w:rsidRDefault="009564ED" w:rsidP="009564ED">
      <w:pPr>
        <w:pStyle w:val="Akapitzlist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9564ED">
        <w:rPr>
          <w:rFonts w:ascii="Comic Sans MS" w:hAnsi="Comic Sans MS"/>
          <w:b/>
        </w:rPr>
        <w:t>kiedy:</w:t>
      </w:r>
      <w:r w:rsidR="00C959EF">
        <w:rPr>
          <w:rFonts w:ascii="Comic Sans MS" w:hAnsi="Comic Sans MS"/>
          <w:b/>
        </w:rPr>
        <w:t xml:space="preserve"> ………………………………..</w:t>
      </w:r>
    </w:p>
    <w:p w:rsidR="00C959EF" w:rsidRPr="00C959EF" w:rsidRDefault="009564ED" w:rsidP="009564ED">
      <w:pPr>
        <w:pStyle w:val="Akapitzlist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9564ED">
        <w:rPr>
          <w:rFonts w:ascii="Comic Sans MS" w:hAnsi="Comic Sans MS"/>
          <w:b/>
        </w:rPr>
        <w:t>czego dotyczyły:</w:t>
      </w:r>
      <w:r w:rsidR="00C959EF">
        <w:rPr>
          <w:rFonts w:ascii="Comic Sans MS" w:hAnsi="Comic Sans MS"/>
          <w:b/>
        </w:rPr>
        <w:t xml:space="preserve">  </w:t>
      </w:r>
    </w:p>
    <w:p w:rsidR="009564ED" w:rsidRDefault="00C959EF" w:rsidP="00C959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- </w:t>
      </w:r>
      <w:r w:rsidRPr="00C959EF">
        <w:rPr>
          <w:rFonts w:ascii="Comic Sans MS" w:hAnsi="Comic Sans MS"/>
          <w:b/>
        </w:rPr>
        <w:t>……………………………………………………………………………………………………</w:t>
      </w:r>
      <w:r>
        <w:rPr>
          <w:rFonts w:ascii="Comic Sans MS" w:hAnsi="Comic Sans MS"/>
          <w:b/>
        </w:rPr>
        <w:t>…………………………….</w:t>
      </w:r>
      <w:r w:rsidRPr="00C959EF">
        <w:rPr>
          <w:rFonts w:ascii="Comic Sans MS" w:hAnsi="Comic Sans MS"/>
          <w:b/>
        </w:rPr>
        <w:t>……………………………………………………..</w:t>
      </w:r>
    </w:p>
    <w:p w:rsidR="00C959EF" w:rsidRDefault="00C959EF" w:rsidP="00C959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 </w:t>
      </w:r>
      <w:r w:rsidRPr="00C959EF">
        <w:rPr>
          <w:rFonts w:ascii="Comic Sans MS" w:hAnsi="Comic Sans MS"/>
          <w:b/>
        </w:rPr>
        <w:t>……………………………………………………………………………………………………</w:t>
      </w:r>
      <w:r>
        <w:rPr>
          <w:rFonts w:ascii="Comic Sans MS" w:hAnsi="Comic Sans MS"/>
          <w:b/>
        </w:rPr>
        <w:t>…………………………….</w:t>
      </w:r>
      <w:r w:rsidRPr="00C959EF">
        <w:rPr>
          <w:rFonts w:ascii="Comic Sans MS" w:hAnsi="Comic Sans MS"/>
          <w:b/>
        </w:rPr>
        <w:t>……………………………………………………..</w:t>
      </w:r>
    </w:p>
    <w:p w:rsidR="009564ED" w:rsidRPr="00C959EF" w:rsidRDefault="00C959EF" w:rsidP="00C959E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- </w:t>
      </w:r>
      <w:r w:rsidRPr="00C959EF">
        <w:rPr>
          <w:rFonts w:ascii="Comic Sans MS" w:hAnsi="Comic Sans MS"/>
          <w:b/>
        </w:rPr>
        <w:t>……………………………………………………………………………………………………</w:t>
      </w:r>
      <w:r>
        <w:rPr>
          <w:rFonts w:ascii="Comic Sans MS" w:hAnsi="Comic Sans MS"/>
          <w:b/>
        </w:rPr>
        <w:t>…………………………….</w:t>
      </w:r>
      <w:r w:rsidRPr="00C959EF">
        <w:rPr>
          <w:rFonts w:ascii="Comic Sans MS" w:hAnsi="Comic Sans MS"/>
          <w:b/>
        </w:rPr>
        <w:t>……………………………………………………..</w:t>
      </w:r>
    </w:p>
    <w:p w:rsidR="009564ED" w:rsidRPr="009564ED" w:rsidRDefault="009564ED" w:rsidP="009564ED">
      <w:pPr>
        <w:pStyle w:val="Akapitzlist"/>
        <w:ind w:left="1800"/>
        <w:jc w:val="center"/>
        <w:rPr>
          <w:rFonts w:ascii="Comic Sans MS" w:hAnsi="Comic Sans MS"/>
          <w:b/>
          <w:color w:val="F79646" w:themeColor="accent6"/>
          <w:u w:val="single"/>
        </w:rPr>
      </w:pPr>
      <w:r w:rsidRPr="009564ED">
        <w:rPr>
          <w:rFonts w:ascii="Comic Sans MS" w:hAnsi="Comic Sans MS"/>
          <w:b/>
          <w:color w:val="F79646" w:themeColor="accent6"/>
          <w:u w:val="single"/>
        </w:rPr>
        <w:t>24/25.10 / 06/07.11.1917 r.</w:t>
      </w:r>
    </w:p>
    <w:p w:rsidR="009564ED" w:rsidRPr="009564ED" w:rsidRDefault="009564ED" w:rsidP="009564ED">
      <w:pPr>
        <w:jc w:val="center"/>
        <w:rPr>
          <w:rFonts w:ascii="Comic Sans MS" w:hAnsi="Comic Sans MS"/>
          <w:b/>
          <w:color w:val="FF0000"/>
        </w:rPr>
      </w:pPr>
      <w:r w:rsidRPr="009564ED">
        <w:rPr>
          <w:rFonts w:ascii="Comic Sans MS" w:hAnsi="Comic Sans MS"/>
          <w:b/>
          <w:color w:val="FF0000"/>
        </w:rPr>
        <w:t>wielka socjalistyczna rewolucja  październikowa</w:t>
      </w:r>
    </w:p>
    <w:p w:rsidR="009564ED" w:rsidRPr="009564ED" w:rsidRDefault="009564ED" w:rsidP="009564ED">
      <w:pPr>
        <w:pStyle w:val="Akapitzlist"/>
        <w:numPr>
          <w:ilvl w:val="0"/>
          <w:numId w:val="6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krążownik „Aurora”, Pałac Zimowy</w:t>
      </w:r>
    </w:p>
    <w:p w:rsidR="009564ED" w:rsidRPr="009564ED" w:rsidRDefault="009564ED" w:rsidP="009564ED">
      <w:pPr>
        <w:pStyle w:val="Akapitzlist"/>
        <w:numPr>
          <w:ilvl w:val="0"/>
          <w:numId w:val="6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ok. godz.21</w:t>
      </w:r>
    </w:p>
    <w:p w:rsidR="009564ED" w:rsidRPr="009564ED" w:rsidRDefault="009564ED" w:rsidP="009564ED">
      <w:pPr>
        <w:pStyle w:val="Akapitzlist"/>
        <w:numPr>
          <w:ilvl w:val="0"/>
          <w:numId w:val="6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Włodzimierz Ilicz Ulianow Lenin</w:t>
      </w:r>
    </w:p>
    <w:p w:rsidR="009564ED" w:rsidRPr="009564ED" w:rsidRDefault="009564ED" w:rsidP="009564ED">
      <w:pPr>
        <w:pStyle w:val="Akapitzlist"/>
        <w:numPr>
          <w:ilvl w:val="0"/>
          <w:numId w:val="6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bolszewicy</w:t>
      </w:r>
    </w:p>
    <w:p w:rsidR="009564ED" w:rsidRPr="009564ED" w:rsidRDefault="009564ED" w:rsidP="009564ED">
      <w:pPr>
        <w:pStyle w:val="Akapitzlist"/>
        <w:rPr>
          <w:rFonts w:ascii="Comic Sans MS" w:hAnsi="Comic Sans MS"/>
          <w:b/>
        </w:rPr>
      </w:pPr>
    </w:p>
    <w:p w:rsidR="009564ED" w:rsidRPr="009564ED" w:rsidRDefault="009564ED" w:rsidP="009564ED">
      <w:pPr>
        <w:pStyle w:val="Akapitzlist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 xml:space="preserve">  </w:t>
      </w:r>
      <w:r w:rsidRPr="009564ED">
        <w:rPr>
          <w:rFonts w:ascii="Comic Sans MS" w:hAnsi="Comic Sans MS"/>
          <w:b/>
          <w:color w:val="7030A0"/>
        </w:rPr>
        <w:t>SKUTKI REWOLUCJI PAŹDZERNIKOWEJ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obalony Rząd Tymczasowy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utworzenie rządu robotniczo-chłopskiego: Rady Komisarzy Ludowych, przewodniczący W. I. Ulianow Lenin (26.10./08.11.1917)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  <w:color w:val="7030A0"/>
        </w:rPr>
      </w:pPr>
      <w:r w:rsidRPr="009564ED">
        <w:rPr>
          <w:rFonts w:ascii="Comic Sans MS" w:hAnsi="Comic Sans MS"/>
          <w:b/>
        </w:rPr>
        <w:t xml:space="preserve">zwieszenie broni na froncie wschodnim: trwały pokój z Niemcami i Austro-Węgrami – </w:t>
      </w:r>
      <w:r w:rsidRPr="009564ED">
        <w:rPr>
          <w:rFonts w:ascii="Comic Sans MS" w:hAnsi="Comic Sans MS"/>
          <w:b/>
          <w:color w:val="F79646" w:themeColor="accent6"/>
          <w:u w:val="single"/>
        </w:rPr>
        <w:t>dekret o pokoju, 03.03.1918 r.( traktat brzeski)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 xml:space="preserve">przekazanie ziemi obszarniczej w ręce chłopów – </w:t>
      </w:r>
      <w:r w:rsidRPr="009564ED">
        <w:rPr>
          <w:rFonts w:ascii="Comic Sans MS" w:hAnsi="Comic Sans MS"/>
          <w:b/>
          <w:color w:val="F79646" w:themeColor="accent6"/>
          <w:u w:val="single"/>
        </w:rPr>
        <w:t>dekret o ziemi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  <w:color w:val="F79646" w:themeColor="accent6"/>
        </w:rPr>
      </w:pPr>
      <w:r w:rsidRPr="009564ED">
        <w:rPr>
          <w:rFonts w:ascii="Comic Sans MS" w:hAnsi="Comic Sans MS"/>
          <w:b/>
          <w:color w:val="F79646" w:themeColor="accent6"/>
          <w:u w:val="single"/>
        </w:rPr>
        <w:t>anulowanie aktów rozbiorowych</w:t>
      </w:r>
      <w:r w:rsidRPr="009564ED">
        <w:rPr>
          <w:rFonts w:ascii="Comic Sans MS" w:hAnsi="Comic Sans MS"/>
          <w:b/>
          <w:color w:val="F79646" w:themeColor="accent6"/>
        </w:rPr>
        <w:t xml:space="preserve"> </w:t>
      </w:r>
      <w:r w:rsidRPr="009564ED">
        <w:rPr>
          <w:rFonts w:ascii="Comic Sans MS" w:hAnsi="Comic Sans MS"/>
          <w:b/>
        </w:rPr>
        <w:t xml:space="preserve">ziem polskich zawartych przez carat z Prusami i Austrią – </w:t>
      </w:r>
      <w:r w:rsidRPr="009564ED">
        <w:rPr>
          <w:rFonts w:ascii="Comic Sans MS" w:hAnsi="Comic Sans MS"/>
          <w:b/>
          <w:color w:val="F79646" w:themeColor="accent6"/>
          <w:u w:val="single"/>
        </w:rPr>
        <w:t>29.07.1918 r.</w:t>
      </w:r>
    </w:p>
    <w:p w:rsidR="009564ED" w:rsidRPr="009564ED" w:rsidRDefault="009564ED" w:rsidP="009564ED">
      <w:pPr>
        <w:pStyle w:val="Akapitzlist"/>
        <w:numPr>
          <w:ilvl w:val="0"/>
          <w:numId w:val="7"/>
        </w:numPr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</w:rPr>
        <w:t>prawo narodów do samostanowienia</w:t>
      </w:r>
    </w:p>
    <w:p w:rsidR="009564ED" w:rsidRDefault="000F611B" w:rsidP="009564ED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DOPISZ DATY tworzenia się ZSRS</w:t>
      </w:r>
    </w:p>
    <w:p w:rsidR="000F611B" w:rsidRPr="009564ED" w:rsidRDefault="000F611B" w:rsidP="009564ED">
      <w:pPr>
        <w:ind w:left="36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  <w:color w:val="7030A0"/>
        </w:rPr>
        <w:t xml:space="preserve">………… </w:t>
      </w:r>
      <w:r>
        <w:rPr>
          <w:rFonts w:ascii="Comic Sans MS" w:hAnsi="Comic Sans MS"/>
          <w:b/>
        </w:rPr>
        <w:t>- upadek Cesarstwa Rosyjskiego</w:t>
      </w:r>
    </w:p>
    <w:p w:rsidR="009564ED" w:rsidRPr="009564ED" w:rsidRDefault="009564ED" w:rsidP="009564ED">
      <w:pPr>
        <w:ind w:left="36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  <w:color w:val="7030A0"/>
        </w:rPr>
        <w:t xml:space="preserve">………… </w:t>
      </w:r>
      <w:r w:rsidRPr="009564ED">
        <w:rPr>
          <w:rFonts w:ascii="Comic Sans MS" w:hAnsi="Comic Sans MS"/>
          <w:b/>
        </w:rPr>
        <w:t>- Kraj Rad</w:t>
      </w:r>
    </w:p>
    <w:p w:rsidR="009564ED" w:rsidRPr="009564ED" w:rsidRDefault="009564ED" w:rsidP="009564ED">
      <w:pPr>
        <w:ind w:left="36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  <w:color w:val="7030A0"/>
        </w:rPr>
        <w:t xml:space="preserve">………… </w:t>
      </w:r>
      <w:r w:rsidRPr="009564ED">
        <w:rPr>
          <w:rFonts w:ascii="Comic Sans MS" w:hAnsi="Comic Sans MS"/>
          <w:b/>
        </w:rPr>
        <w:t>- Rosja Radziecka</w:t>
      </w:r>
    </w:p>
    <w:p w:rsidR="009564ED" w:rsidRPr="009564ED" w:rsidRDefault="009564ED" w:rsidP="009564ED">
      <w:pPr>
        <w:ind w:left="36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  <w:color w:val="7030A0"/>
        </w:rPr>
        <w:t xml:space="preserve">lipiec 1918 r. </w:t>
      </w:r>
      <w:r w:rsidRPr="009564ED">
        <w:rPr>
          <w:rFonts w:ascii="Comic Sans MS" w:hAnsi="Comic Sans MS"/>
          <w:b/>
        </w:rPr>
        <w:t>– Rosyjska Federacyjna Socjalistyczna Republika Radziecka</w:t>
      </w:r>
    </w:p>
    <w:p w:rsidR="009564ED" w:rsidRPr="009564ED" w:rsidRDefault="009564ED" w:rsidP="000F611B">
      <w:pPr>
        <w:ind w:left="360"/>
        <w:rPr>
          <w:rFonts w:ascii="Comic Sans MS" w:hAnsi="Comic Sans MS"/>
          <w:b/>
        </w:rPr>
      </w:pPr>
      <w:r w:rsidRPr="009564ED">
        <w:rPr>
          <w:rFonts w:ascii="Comic Sans MS" w:hAnsi="Comic Sans MS"/>
          <w:b/>
          <w:color w:val="7030A0"/>
        </w:rPr>
        <w:t>………………</w:t>
      </w:r>
      <w:r w:rsidRPr="009564ED">
        <w:rPr>
          <w:rFonts w:ascii="Comic Sans MS" w:hAnsi="Comic Sans MS"/>
          <w:b/>
        </w:rPr>
        <w:t xml:space="preserve"> - Związek Socja</w:t>
      </w:r>
      <w:r w:rsidR="000F611B">
        <w:rPr>
          <w:rFonts w:ascii="Comic Sans MS" w:hAnsi="Comic Sans MS"/>
          <w:b/>
        </w:rPr>
        <w:t>listycznych Republik Sowieckich (ZSRS</w:t>
      </w:r>
      <w:r w:rsidRPr="009564ED">
        <w:rPr>
          <w:rFonts w:ascii="Comic Sans MS" w:hAnsi="Comic Sans MS"/>
          <w:b/>
        </w:rPr>
        <w:t xml:space="preserve"> – </w:t>
      </w:r>
      <w:r w:rsidRPr="009564ED">
        <w:rPr>
          <w:rFonts w:ascii="Comic Sans MS" w:hAnsi="Comic Sans MS"/>
          <w:b/>
          <w:color w:val="FF0000"/>
        </w:rPr>
        <w:t>CCCP</w:t>
      </w:r>
      <w:r w:rsidRPr="009564ED">
        <w:rPr>
          <w:rFonts w:ascii="Comic Sans MS" w:hAnsi="Comic Sans MS"/>
          <w:b/>
        </w:rPr>
        <w:t>)</w:t>
      </w:r>
      <w:bookmarkStart w:id="0" w:name="_GoBack"/>
      <w:bookmarkEnd w:id="0"/>
    </w:p>
    <w:p w:rsidR="009564ED" w:rsidRPr="009564ED" w:rsidRDefault="009564ED" w:rsidP="009564ED">
      <w:pPr>
        <w:rPr>
          <w:rFonts w:ascii="Comic Sans MS" w:hAnsi="Comic Sans MS"/>
          <w:b/>
        </w:rPr>
      </w:pPr>
    </w:p>
    <w:sectPr w:rsidR="009564ED" w:rsidRPr="009564ED" w:rsidSect="009564E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D5"/>
    <w:multiLevelType w:val="hybridMultilevel"/>
    <w:tmpl w:val="33B4CE40"/>
    <w:lvl w:ilvl="0" w:tplc="DFAC5A7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E1795"/>
    <w:multiLevelType w:val="hybridMultilevel"/>
    <w:tmpl w:val="E968F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731A"/>
    <w:multiLevelType w:val="hybridMultilevel"/>
    <w:tmpl w:val="EB0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E9B"/>
    <w:multiLevelType w:val="hybridMultilevel"/>
    <w:tmpl w:val="1D547B9A"/>
    <w:lvl w:ilvl="0" w:tplc="EA820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6944"/>
    <w:multiLevelType w:val="hybridMultilevel"/>
    <w:tmpl w:val="F312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7198"/>
    <w:multiLevelType w:val="hybridMultilevel"/>
    <w:tmpl w:val="35CE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32E7"/>
    <w:multiLevelType w:val="hybridMultilevel"/>
    <w:tmpl w:val="2FF6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3AA1"/>
    <w:multiLevelType w:val="hybridMultilevel"/>
    <w:tmpl w:val="DA824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2334"/>
    <w:multiLevelType w:val="hybridMultilevel"/>
    <w:tmpl w:val="AAC4CDDA"/>
    <w:lvl w:ilvl="0" w:tplc="9EE8AD64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52A1B"/>
    <w:multiLevelType w:val="hybridMultilevel"/>
    <w:tmpl w:val="2318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4ED"/>
    <w:rsid w:val="000F611B"/>
    <w:rsid w:val="0095011F"/>
    <w:rsid w:val="009564ED"/>
    <w:rsid w:val="00C0286E"/>
    <w:rsid w:val="00C959EF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Łącznik prosty ze strzałką 4"/>
        <o:r id="V:Rule8" type="connector" idref="#Łącznik prosty ze strzałką 6"/>
        <o:r id="V:Rule9" type="connector" idref="#Łącznik prosty ze strzałką 3"/>
        <o:r id="V:Rule10" type="connector" idref="#Łącznik prosty ze strzałką 5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4ED"/>
    <w:pPr>
      <w:ind w:left="720"/>
      <w:contextualSpacing/>
    </w:pPr>
  </w:style>
  <w:style w:type="table" w:styleId="Tabela-Siatka">
    <w:name w:val="Table Grid"/>
    <w:basedOn w:val="Standardowy"/>
    <w:uiPriority w:val="59"/>
    <w:rsid w:val="0095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PSP 2</cp:lastModifiedBy>
  <cp:revision>2</cp:revision>
  <dcterms:created xsi:type="dcterms:W3CDTF">2020-05-20T08:12:00Z</dcterms:created>
  <dcterms:modified xsi:type="dcterms:W3CDTF">2020-05-20T08:12:00Z</dcterms:modified>
</cp:coreProperties>
</file>