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174012" w:rsidTr="0017401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Metody i formy sprawdzania wiadomości i umiejętności</w:t>
            </w:r>
          </w:p>
          <w:p w:rsidR="00174012" w:rsidRDefault="00174012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uczniów klas I-III SP w Bolesławiu</w:t>
            </w:r>
          </w:p>
          <w:p w:rsidR="003A427F" w:rsidRDefault="003A427F" w:rsidP="003A427F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t>na rok szkolny 2022/2023</w:t>
            </w:r>
          </w:p>
        </w:tc>
      </w:tr>
    </w:tbl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12" w:rsidRDefault="00174012" w:rsidP="0017401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 klasach I-III wiedza i umiejętności ucznia sprawdzane są poprzez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174012" w:rsidRDefault="00174012" w:rsidP="0017401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74012" w:rsidRDefault="00174012" w:rsidP="001740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wstępną ocenę rozwoju ucznia i jego możliwości</w:t>
      </w:r>
      <w:r>
        <w:rPr>
          <w:rFonts w:eastAsia="Times New Roman" w:cstheme="minorHAnsi"/>
          <w:sz w:val="24"/>
          <w:szCs w:val="24"/>
          <w:lang w:eastAsia="pl-PL"/>
        </w:rPr>
        <w:t xml:space="preserve"> - diagnoza wstępna w klasie I,</w:t>
      </w:r>
    </w:p>
    <w:p w:rsidR="00174012" w:rsidRDefault="00174012" w:rsidP="001740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stanowi podstawę do zapewnienia każdemu uczniowi maksymalnego rozwoju  </w:t>
      </w:r>
    </w:p>
    <w:p w:rsidR="00174012" w:rsidRDefault="00174012" w:rsidP="001740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i przeprowadzona jest przez wychowawcę w dowolnej formie,</w:t>
      </w:r>
    </w:p>
    <w:p w:rsidR="00174012" w:rsidRDefault="00174012" w:rsidP="001740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ustne sprawdzanie wiadomości i umiejętności uczniów</w:t>
      </w:r>
      <w:r>
        <w:rPr>
          <w:rFonts w:eastAsia="Times New Roman" w:cstheme="minorHAnsi"/>
          <w:sz w:val="24"/>
          <w:szCs w:val="24"/>
          <w:lang w:eastAsia="pl-PL"/>
        </w:rPr>
        <w:t xml:space="preserve"> (opowiadanie baśni, treści</w:t>
      </w:r>
    </w:p>
    <w:p w:rsidR="00174012" w:rsidRDefault="00174012" w:rsidP="0017401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lektur szkolnych lub czytanek, historyjek obrazkowych itp.),</w:t>
      </w:r>
    </w:p>
    <w:p w:rsidR="00174012" w:rsidRDefault="00174012" w:rsidP="001740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swobodne wypowiedzi uczniów </w:t>
      </w:r>
      <w:r>
        <w:rPr>
          <w:rFonts w:eastAsia="Times New Roman" w:cstheme="minorHAnsi"/>
          <w:sz w:val="24"/>
          <w:szCs w:val="24"/>
          <w:lang w:eastAsia="pl-PL"/>
        </w:rPr>
        <w:t>na poszczególnych edukacjach</w:t>
      </w:r>
      <w:r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:rsidR="00174012" w:rsidRPr="00115BCE" w:rsidRDefault="00174012" w:rsidP="0017401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BCE">
        <w:rPr>
          <w:rFonts w:eastAsia="Times New Roman" w:cstheme="minorHAnsi"/>
          <w:b/>
          <w:sz w:val="24"/>
          <w:szCs w:val="24"/>
          <w:lang w:eastAsia="pl-PL"/>
        </w:rPr>
        <w:t>prace pisemne</w:t>
      </w:r>
      <w:r w:rsidRPr="00115BCE">
        <w:rPr>
          <w:rFonts w:eastAsia="Times New Roman" w:cstheme="minorHAnsi"/>
          <w:sz w:val="24"/>
          <w:szCs w:val="24"/>
          <w:lang w:eastAsia="pl-PL"/>
        </w:rPr>
        <w:t xml:space="preserve"> (np. pisanie z pamięci, dyktanda, karty pracy, karty sprawdzające graficzną stronę pisma, opanowanie techniki liczenia, rozwiązywanie zadań z treścią itp.,</w:t>
      </w:r>
    </w:p>
    <w:p w:rsidR="00174012" w:rsidRDefault="00174012" w:rsidP="0017401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kartkówk</w:t>
      </w:r>
      <w:r>
        <w:rPr>
          <w:rFonts w:eastAsia="Times New Roman" w:cstheme="minorHAnsi"/>
          <w:sz w:val="24"/>
          <w:szCs w:val="24"/>
          <w:lang w:eastAsia="pl-PL"/>
        </w:rPr>
        <w:t>i – trwające nie dłużej niż 15 minut - nie muszą być zapowiadane,</w:t>
      </w:r>
    </w:p>
    <w:p w:rsidR="00115BCE" w:rsidRPr="00115BCE" w:rsidRDefault="00174012" w:rsidP="00115BC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BCE">
        <w:rPr>
          <w:rFonts w:eastAsia="Times New Roman" w:cstheme="minorHAnsi"/>
          <w:b/>
          <w:sz w:val="24"/>
          <w:szCs w:val="24"/>
          <w:lang w:eastAsia="pl-PL"/>
        </w:rPr>
        <w:t>sprawdziany, testy obejmujące edukację polonistyczną, matematyczną, przyrodniczą,</w:t>
      </w:r>
      <w:r w:rsidR="00115BCE" w:rsidRPr="00115BC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15BCE">
        <w:rPr>
          <w:rFonts w:eastAsia="Times New Roman" w:cstheme="minorHAnsi"/>
          <w:sz w:val="24"/>
          <w:szCs w:val="24"/>
          <w:lang w:eastAsia="pl-PL"/>
        </w:rPr>
        <w:t xml:space="preserve">trwają od 30-45 minut, muszą być zapowiadane z tygodniowym wyprzedzeniem w </w:t>
      </w:r>
      <w:r w:rsidR="00115BCE" w:rsidRPr="00115B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15BCE">
        <w:rPr>
          <w:rFonts w:eastAsia="Times New Roman" w:cstheme="minorHAnsi"/>
          <w:sz w:val="24"/>
          <w:szCs w:val="24"/>
          <w:lang w:eastAsia="pl-PL"/>
        </w:rPr>
        <w:t xml:space="preserve">tygodniu  </w:t>
      </w:r>
      <w:r w:rsidR="00115BCE" w:rsidRPr="00115BCE">
        <w:rPr>
          <w:rFonts w:eastAsia="Times New Roman" w:cstheme="minorHAnsi"/>
          <w:sz w:val="24"/>
          <w:szCs w:val="24"/>
          <w:lang w:eastAsia="pl-PL"/>
        </w:rPr>
        <w:t>mogą być tylko dwie takie prace,</w:t>
      </w:r>
    </w:p>
    <w:p w:rsidR="00174012" w:rsidRPr="00115BCE" w:rsidRDefault="00174012" w:rsidP="00115BC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15BCE">
        <w:rPr>
          <w:rFonts w:eastAsia="Times New Roman" w:cstheme="minorHAnsi"/>
          <w:b/>
          <w:sz w:val="24"/>
          <w:szCs w:val="24"/>
          <w:lang w:eastAsia="pl-PL"/>
        </w:rPr>
        <w:t>test kompetencji dla klas III</w:t>
      </w:r>
      <w:r w:rsidRPr="00115BCE">
        <w:rPr>
          <w:rFonts w:eastAsia="Times New Roman" w:cstheme="minorHAnsi"/>
          <w:sz w:val="24"/>
          <w:szCs w:val="24"/>
          <w:lang w:eastAsia="pl-PL"/>
        </w:rPr>
        <w:t xml:space="preserve"> przeprowadzony pod koniec I etapu edukacji,</w:t>
      </w:r>
    </w:p>
    <w:p w:rsidR="00174012" w:rsidRDefault="00174012" w:rsidP="001740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obserwacja pracy ucznia w czasie zajęć</w:t>
      </w:r>
      <w:r>
        <w:rPr>
          <w:rFonts w:eastAsia="Times New Roman" w:cstheme="minorHAnsi"/>
          <w:sz w:val="24"/>
          <w:szCs w:val="24"/>
          <w:lang w:eastAsia="pl-PL"/>
        </w:rPr>
        <w:t xml:space="preserve"> - odpowiedzi, aktywność, uzupełnianie ćwiczeń, praca indywidualna, praca w zespole lub grupie,</w:t>
      </w:r>
    </w:p>
    <w:p w:rsidR="00174012" w:rsidRDefault="00174012" w:rsidP="001740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zadania dodatkowe, prace samodzielne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np. albumy, projekty, makiety, plansze itp.,</w:t>
      </w:r>
    </w:p>
    <w:p w:rsidR="00174012" w:rsidRDefault="00174012" w:rsidP="001740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ćwiczenia praktyczne</w:t>
      </w:r>
      <w:r>
        <w:rPr>
          <w:rFonts w:eastAsia="Times New Roman" w:cstheme="minorHAnsi"/>
          <w:sz w:val="24"/>
          <w:szCs w:val="24"/>
          <w:lang w:eastAsia="pl-PL"/>
        </w:rPr>
        <w:t xml:space="preserve"> (na edukacji plastycznej, zajęciach technicznych, informatycznych i wychowaniu  fizycznym),</w:t>
      </w:r>
    </w:p>
    <w:p w:rsidR="00174012" w:rsidRDefault="00174012" w:rsidP="001740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bieżące prace domowe</w:t>
      </w:r>
      <w:r>
        <w:rPr>
          <w:rFonts w:eastAsia="Times New Roman" w:cstheme="minorHAnsi"/>
          <w:sz w:val="24"/>
          <w:szCs w:val="24"/>
          <w:lang w:eastAsia="pl-PL"/>
        </w:rPr>
        <w:t xml:space="preserve"> - za brak pracy domowej uczeń otrzymuje „minus”: trzy minusy oznaczają </w:t>
      </w:r>
      <w:r>
        <w:rPr>
          <w:rFonts w:eastAsia="Times New Roman" w:cstheme="minorHAnsi"/>
          <w:b/>
          <w:sz w:val="24"/>
          <w:szCs w:val="24"/>
          <w:lang w:eastAsia="pl-PL"/>
        </w:rPr>
        <w:t>ocenę bieżącą 1,</w:t>
      </w:r>
    </w:p>
    <w:p w:rsidR="00174012" w:rsidRDefault="00174012" w:rsidP="001740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prowadzenie zeszytów</w:t>
      </w:r>
      <w:r>
        <w:rPr>
          <w:rFonts w:eastAsia="Times New Roman" w:cstheme="minorHAnsi"/>
          <w:sz w:val="24"/>
          <w:szCs w:val="24"/>
          <w:lang w:eastAsia="pl-PL"/>
        </w:rPr>
        <w:t xml:space="preserve"> z poszczególnych edukacji lub zeszytu ćwiczeń,</w:t>
      </w:r>
    </w:p>
    <w:p w:rsidR="00174012" w:rsidRDefault="00174012" w:rsidP="001740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wykonywanie dodatkowych </w:t>
      </w:r>
      <w:r>
        <w:rPr>
          <w:rFonts w:eastAsia="Times New Roman" w:cstheme="minorHAnsi"/>
          <w:sz w:val="24"/>
          <w:szCs w:val="24"/>
          <w:lang w:eastAsia="pl-PL"/>
        </w:rPr>
        <w:t>zadań wskazanych przez nauczyciela,</w:t>
      </w:r>
    </w:p>
    <w:p w:rsidR="00174012" w:rsidRDefault="00174012" w:rsidP="0017401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za aktywność </w:t>
      </w:r>
      <w:r>
        <w:rPr>
          <w:rFonts w:eastAsia="Times New Roman" w:cstheme="minorHAnsi"/>
          <w:sz w:val="24"/>
          <w:szCs w:val="24"/>
          <w:lang w:eastAsia="pl-PL"/>
        </w:rPr>
        <w:t xml:space="preserve">na zajęciach uczeń może otrzymywać nagrodę w formie „plusa”: pięć plusów oznacza </w:t>
      </w:r>
      <w:r>
        <w:rPr>
          <w:rFonts w:eastAsia="Times New Roman" w:cstheme="minorHAnsi"/>
          <w:b/>
          <w:sz w:val="24"/>
          <w:szCs w:val="24"/>
          <w:lang w:eastAsia="pl-PL"/>
        </w:rPr>
        <w:t>ocenę bieżącą 5.</w:t>
      </w:r>
    </w:p>
    <w:p w:rsidR="00174012" w:rsidRDefault="00174012" w:rsidP="00174012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012" w:rsidTr="00174012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74012" w:rsidRDefault="00174012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Uwagi !</w:t>
            </w:r>
          </w:p>
          <w:p w:rsidR="00174012" w:rsidRDefault="00174012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74012" w:rsidRDefault="00174012" w:rsidP="0028480D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Uczeń ma prawo do poprawy oceny 1 lub 2 z każdego testu lub pracy pisemnej z danego działu programowego.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edukacji muzycznej, plastycznej, zajęciach technicznych, informatycznych i wychowaniu fizycznym ocenie podlega głównie zaangażowanie, możliwości i wkład pracy ucznia.</w:t>
            </w:r>
          </w:p>
          <w:p w:rsidR="00174012" w:rsidRDefault="001740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4012" w:rsidTr="00174012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174012" w:rsidRDefault="00174012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Rodzice na bieżąco są informowani o osiągnięciach ucznia poprzez: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notatki w zeszytach, ćwiczeniach, w zeszytach do korespondencji,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bieżące k</w:t>
            </w:r>
            <w:r w:rsidR="00CA15FF">
              <w:rPr>
                <w:rFonts w:eastAsia="Times New Roman" w:cstheme="minorHAnsi"/>
                <w:sz w:val="24"/>
                <w:szCs w:val="24"/>
                <w:lang w:eastAsia="pl-PL"/>
              </w:rPr>
              <w:t>ontakty nauczyciela z rodzicami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wpisy do e – Dziennika,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zebrania z Rodzicami,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dni otwarte,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śródroczną i roczną ocenę opisową.</w:t>
            </w:r>
          </w:p>
        </w:tc>
      </w:tr>
      <w:tr w:rsidR="00174012" w:rsidTr="00174012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Sprawdziany i testy polonistyczne i matematyczne nauczyciele punktują i oceniają</w:t>
            </w:r>
          </w:p>
          <w:p w:rsidR="00174012" w:rsidRDefault="00174012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według podanego kryterium procentowego:</w:t>
            </w:r>
          </w:p>
          <w:p w:rsidR="00174012" w:rsidRDefault="00174012">
            <w:pPr>
              <w:shd w:val="clear" w:color="auto" w:fill="FFFFFF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534"/>
              <w:gridCol w:w="2126"/>
            </w:tblGrid>
            <w:tr w:rsidR="00174012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100%</w:t>
                  </w:r>
                </w:p>
              </w:tc>
            </w:tr>
            <w:tr w:rsidR="00174012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99% - 90%</w:t>
                  </w:r>
                </w:p>
              </w:tc>
            </w:tr>
            <w:tr w:rsidR="00174012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89% - 75%</w:t>
                  </w:r>
                </w:p>
              </w:tc>
            </w:tr>
            <w:tr w:rsidR="00174012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74% - 50%</w:t>
                  </w:r>
                </w:p>
              </w:tc>
            </w:tr>
            <w:tr w:rsidR="00174012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49% - 30%</w:t>
                  </w:r>
                </w:p>
              </w:tc>
            </w:tr>
            <w:tr w:rsidR="00174012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4012" w:rsidRDefault="00174012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  <w:t>poniżej 30 %</w:t>
                  </w:r>
                </w:p>
              </w:tc>
            </w:tr>
            <w:tr w:rsidR="00CA15FF">
              <w:trPr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5FF" w:rsidRDefault="00CA15FF">
                  <w:pPr>
                    <w:jc w:val="center"/>
                    <w:rPr>
                      <w:rFonts w:eastAsia="Times New Roman" w:cstheme="minorHAnsi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15FF" w:rsidRDefault="00CA15FF">
                  <w:pPr>
                    <w:rPr>
                      <w:rFonts w:eastAsia="Times New Roman" w:cstheme="minorHAnsi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74012" w:rsidRDefault="001740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A15FF" w:rsidRDefault="00CA15FF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CA15FF" w:rsidRDefault="00CA15FF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:rsidR="00174012" w:rsidRDefault="00174012" w:rsidP="00174012">
      <w:pPr>
        <w:pStyle w:val="Standarduser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Ocenianie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osiągnięć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edukacyjnych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ucznia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polega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na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rozpoznawaniu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przez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nauczycieli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poziomu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 postępów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opanowaniu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przez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ucznia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wiadomości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umiejętności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stosunku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do: </w:t>
      </w:r>
      <w:r>
        <w:rPr>
          <w:rFonts w:asciiTheme="minorHAnsi" w:eastAsia="Arial" w:hAnsiTheme="minorHAnsi" w:cstheme="minorHAnsi"/>
          <w:b/>
          <w:bCs/>
          <w:color w:val="000000"/>
          <w:shd w:val="clear" w:color="auto" w:fill="FFFFFF"/>
        </w:rPr>
        <w:t>wymagań określonych w postawie programowej kształcenia ogólnego lub wymagań edukacyjnych wynikających z realizowanych w szkole programów nauczania.</w:t>
      </w:r>
    </w:p>
    <w:p w:rsidR="00174012" w:rsidRDefault="00174012" w:rsidP="00174012">
      <w:pPr>
        <w:pStyle w:val="Stopka"/>
        <w:tabs>
          <w:tab w:val="left" w:pos="708"/>
        </w:tabs>
        <w:rPr>
          <w:b/>
          <w:color w:val="000000"/>
          <w:sz w:val="28"/>
        </w:rPr>
      </w:pPr>
    </w:p>
    <w:p w:rsidR="00174012" w:rsidRDefault="00174012" w:rsidP="00174012">
      <w:pPr>
        <w:pStyle w:val="Stopka"/>
        <w:tabs>
          <w:tab w:val="left" w:pos="708"/>
        </w:tabs>
        <w:rPr>
          <w:b/>
          <w:sz w:val="26"/>
          <w:szCs w:val="26"/>
        </w:rPr>
      </w:pPr>
    </w:p>
    <w:p w:rsidR="00174012" w:rsidRDefault="00174012" w:rsidP="00174012">
      <w:pPr>
        <w:pStyle w:val="Stopka"/>
        <w:tabs>
          <w:tab w:val="left" w:pos="70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Według Wewnątrzszkolnego Systemu Oceniania w SP w Bolesławiu w klasach I – III przyjmuje się następujące oceny: bieżąca, systematycznie prowadzona w dzienniku elektronicznym, określająca poziom (zakres) osiągnięć w poszczególnych obszarach edukacji, zapisywana za pomocą symboli cyfrowych: </w:t>
      </w:r>
      <w:r>
        <w:rPr>
          <w:rFonts w:asciiTheme="minorHAnsi" w:hAnsiTheme="minorHAnsi" w:cstheme="minorHAnsi"/>
          <w:b/>
        </w:rPr>
        <w:t xml:space="preserve">1, 2, 3, 4, 5, 6. </w:t>
      </w:r>
    </w:p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cstheme="minorHAnsi"/>
          <w:b/>
        </w:rPr>
        <w:t>Dopuszcza się w klasie pierwszej, w pierwszym miesiącu nauki stosowanie krótkich słownych ocen oraz pochwał w zeszytach i ćwiczeniach</w:t>
      </w:r>
      <w:r>
        <w:rPr>
          <w:rFonts w:cstheme="minorHAnsi"/>
        </w:rPr>
        <w:t>.</w:t>
      </w:r>
      <w:r>
        <w:rPr>
          <w:b/>
        </w:rPr>
        <w:t xml:space="preserve"> Dopuszcza się oceny bieżące ze znakiem plus (+) lub minus (-).</w:t>
      </w:r>
    </w:p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12" w:rsidRDefault="00174012" w:rsidP="00174012">
      <w:pPr>
        <w:pStyle w:val="Stopka"/>
        <w:tabs>
          <w:tab w:val="left" w:pos="708"/>
        </w:tabs>
        <w:jc w:val="both"/>
        <w:rPr>
          <w:rFonts w:asciiTheme="minorHAnsi" w:hAnsiTheme="minorHAnsi" w:cstheme="minorHAnsi"/>
        </w:rPr>
      </w:pPr>
    </w:p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476"/>
        <w:gridCol w:w="6812"/>
      </w:tblGrid>
      <w:tr w:rsidR="00174012" w:rsidTr="00174012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pStyle w:val="Tytu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KRYTERIA OCENY UMIEJĘTNOŚCI UCZNIA</w:t>
            </w:r>
          </w:p>
          <w:p w:rsidR="00174012" w:rsidRDefault="00174012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W KLASACH I – III </w:t>
            </w:r>
          </w:p>
          <w:p w:rsidR="00174012" w:rsidRDefault="001740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74012" w:rsidTr="001740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6</w:t>
            </w:r>
          </w:p>
          <w:p w:rsidR="00174012" w:rsidRDefault="001740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36"/>
                <w:szCs w:val="36"/>
              </w:rPr>
              <w:t>celujący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Uczeń posiadł wiedzę i umiejętności wykraczające poza program nauczania w danej klasie.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Biegle posługuje się zdobytymi wiadomościami w rozwiązywaniu problemów teoretycznych i praktycznych na określonym poziomie nauczania.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Korzysta z różnych źródeł wiedzy i informacji.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Potrafi samodzielnie wnioskować, uogólniać związki przyczynowo-skutkowe.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Rozwiązuje zadania wykraczające poza program nauczania.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Potrafi zastosować posiadaną wiedzę do rozwiązywania zadań i problemów w nowych sytuacjach.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Proponuje rozwiązania nietypowe; twórczo rozwija własne uzdolnienia.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Osiąga sukcesy w konkursach, zawodach sportowych.</w:t>
            </w:r>
          </w:p>
        </w:tc>
      </w:tr>
      <w:tr w:rsidR="00174012" w:rsidTr="001740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5</w:t>
            </w:r>
          </w:p>
          <w:p w:rsidR="00174012" w:rsidRDefault="001740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36"/>
                <w:szCs w:val="36"/>
              </w:rPr>
              <w:t>bardzo dobry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 w:rsidP="0028480D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Uczeń opanował pełny zakres wiedzy i umiejętności określony programem nauczania w danej klasie.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Sprawnie stosuje wiadomości, rozwiązuje samodzielnie typowe zadania teoretyczne i praktyczne ujęte programem.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Czyni duże postępy.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Sporadycznie popełnia błędy, które potrafi samodzielnie poprawić.</w:t>
            </w:r>
          </w:p>
        </w:tc>
      </w:tr>
      <w:tr w:rsidR="00174012" w:rsidTr="001740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4</w:t>
            </w:r>
          </w:p>
          <w:p w:rsidR="00174012" w:rsidRDefault="001740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36"/>
                <w:szCs w:val="36"/>
              </w:rPr>
              <w:t>dobry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 w:rsidP="0028480D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Opanował wiadomości określone programem nauczania w danej klasie na poziomie przekraczający wymagania zawarte w podstawach programowych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 xml:space="preserve">Poprawnie rozwiązuje/wykonuje zadania teoretyczne i </w:t>
            </w:r>
            <w:r>
              <w:lastRenderedPageBreak/>
              <w:t>praktyczne przewidziane w podstawie programowej dla klas I – III.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Czyni postępy.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Sporadycznie popełnia błędy, które poprawia z pomocą nauczyciela.</w:t>
            </w:r>
          </w:p>
        </w:tc>
      </w:tr>
      <w:tr w:rsidR="00174012" w:rsidTr="001740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>3</w:t>
            </w:r>
          </w:p>
          <w:p w:rsidR="00174012" w:rsidRDefault="0017401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36"/>
                <w:szCs w:val="36"/>
              </w:rPr>
              <w:t>dostateczny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 w:rsidP="0028480D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t>Opanował większość wiadomości i umiejętności określonych programem w danej klasie na poziomie nie przekraczającym wymagań zawartych w podstawach programowych.</w:t>
            </w:r>
          </w:p>
          <w:p w:rsidR="00174012" w:rsidRDefault="00174012" w:rsidP="0028480D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t>Przy pomocy nauczyciela rozwiązuje niektóre zadania.</w:t>
            </w:r>
          </w:p>
          <w:p w:rsidR="00174012" w:rsidRDefault="00174012" w:rsidP="0028480D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t>Czyni minimalne postępy.</w:t>
            </w:r>
          </w:p>
          <w:p w:rsidR="00174012" w:rsidRDefault="00174012" w:rsidP="0028480D">
            <w:pPr>
              <w:pStyle w:val="Akapitzlist"/>
              <w:widowControl w:val="0"/>
              <w:numPr>
                <w:ilvl w:val="0"/>
                <w:numId w:val="9"/>
              </w:numPr>
            </w:pPr>
            <w:r>
              <w:t>Samodzielnie rozwiązuje zadania o niewielkim stopniu trudności.</w:t>
            </w:r>
          </w:p>
          <w:p w:rsidR="00174012" w:rsidRDefault="00174012" w:rsidP="0028480D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Wymaga systematycznej pomocy nauczyciela.</w:t>
            </w:r>
          </w:p>
        </w:tc>
      </w:tr>
      <w:tr w:rsidR="00174012" w:rsidTr="001740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</w:p>
          <w:p w:rsidR="00174012" w:rsidRDefault="001740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36"/>
                <w:szCs w:val="36"/>
              </w:rPr>
              <w:t>dopuszczający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 w:rsidP="0028480D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Opanował bardzo słabo wiadomości i umiejętności określone programem w danej klasie.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Przy pomocy nauczyciela rozwiązuje zadania teoretyczne i praktyczne o elementarnym stopniu trudności.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Wymaga pomocy i wyjaśnienia sposobu wykonania pracy.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Nie przestrzega limitów czasowych, często nie kończy rozpoczętych zadań.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Pod kierunkiem nauczyciela rozwiązuje zadania o elementarnym stopniu trudności.</w:t>
            </w:r>
          </w:p>
          <w:p w:rsidR="00174012" w:rsidRDefault="00174012" w:rsidP="0028480D">
            <w:pPr>
              <w:pStyle w:val="Akapitzlist"/>
              <w:widowControl w:val="0"/>
              <w:numPr>
                <w:ilvl w:val="0"/>
                <w:numId w:val="10"/>
              </w:numPr>
            </w:pPr>
            <w:r>
              <w:t>Odmawia wykonania zadania, nie próbuje, nie stara się, niszczy prace.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Nie czyni postępów.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 xml:space="preserve"> Wymaga systematycznej kontroli i pomocy nauczyciela.</w:t>
            </w:r>
          </w:p>
        </w:tc>
      </w:tr>
      <w:tr w:rsidR="00174012" w:rsidTr="0017401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</w:t>
            </w:r>
          </w:p>
          <w:p w:rsidR="00174012" w:rsidRDefault="0017401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sz w:val="36"/>
                <w:szCs w:val="36"/>
              </w:rPr>
              <w:t>niedostateczny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Nie opanował  wiadomości i umiejętności określone programem w danej klasie.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Ma bardzo duże trudności z rozwiązaniem o elementarnym stopniu trudności nawet z pomocą nauczyciela.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Wymaga wyjaśnienia sposobu wykonania pracy.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Nie przestrzega limitów czasowych.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Nie kończy rozpoczętych zadań.</w:t>
            </w:r>
          </w:p>
        </w:tc>
      </w:tr>
    </w:tbl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12" w:rsidRDefault="00174012" w:rsidP="00174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12" w:rsidRDefault="00174012" w:rsidP="00174012">
      <w:pPr>
        <w:shd w:val="clear" w:color="auto" w:fill="FFFFFF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Dopuszcza się komentarz słowny lub pisemny typu:</w:t>
      </w:r>
    </w:p>
    <w:p w:rsidR="00174012" w:rsidRDefault="00174012" w:rsidP="00174012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44"/>
        <w:gridCol w:w="8212"/>
      </w:tblGrid>
      <w:tr w:rsidR="00174012" w:rsidTr="0017401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 - wyrażona cyfrą 6</w:t>
            </w: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rPr>
                <w:sz w:val="24"/>
                <w:szCs w:val="24"/>
              </w:rPr>
            </w:pP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Wspaniale!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Super!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Znakomicie!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Brawo!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Gratuluję!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Posiadasz uzdolnienia!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Osiągasz doskonałe wyniki.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Należą Ci się gratulacje!</w:t>
            </w:r>
          </w:p>
          <w:p w:rsidR="00174012" w:rsidRDefault="00174012">
            <w:pPr>
              <w:rPr>
                <w:sz w:val="24"/>
                <w:szCs w:val="24"/>
              </w:rPr>
            </w:pPr>
          </w:p>
        </w:tc>
      </w:tr>
      <w:tr w:rsidR="00174012" w:rsidTr="00174012">
        <w:trPr>
          <w:trHeight w:val="212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jc w:val="center"/>
            </w:pP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 - wyrażona cyfrą 5</w:t>
            </w: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rPr>
                <w:sz w:val="24"/>
                <w:szCs w:val="24"/>
              </w:rPr>
            </w:pPr>
          </w:p>
          <w:p w:rsidR="00174012" w:rsidRDefault="00174012" w:rsidP="0028480D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dobrze pracujesz.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trzymaj!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Szybko pracujesz!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2"/>
              </w:numPr>
            </w:pPr>
            <w:r>
              <w:rPr>
                <w:sz w:val="24"/>
                <w:szCs w:val="24"/>
              </w:rPr>
              <w:t xml:space="preserve">Robisz w szybkim tempie duże postępy. </w:t>
            </w:r>
          </w:p>
        </w:tc>
      </w:tr>
      <w:tr w:rsidR="00174012" w:rsidTr="0017401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 - wyrażona cyfrą 4</w:t>
            </w: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/>
          <w:p w:rsidR="00174012" w:rsidRDefault="00174012" w:rsidP="0028480D">
            <w:pPr>
              <w:pStyle w:val="Akapitzlist"/>
              <w:numPr>
                <w:ilvl w:val="0"/>
                <w:numId w:val="13"/>
              </w:numPr>
            </w:pPr>
            <w:r>
              <w:t>Dobrze pracujesz!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3"/>
              </w:numPr>
            </w:pPr>
            <w:r>
              <w:t xml:space="preserve">Stać cię, by było lepiej.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3"/>
              </w:numPr>
            </w:pPr>
            <w:r>
              <w:t>Więcej wysiłku umożliwi ci osiągać lepsze wyniki.</w:t>
            </w:r>
          </w:p>
        </w:tc>
      </w:tr>
      <w:tr w:rsidR="00174012" w:rsidTr="00D1646E">
        <w:trPr>
          <w:trHeight w:val="190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 - wyrażona cyfrą 3</w:t>
            </w:r>
          </w:p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/>
          <w:p w:rsidR="00174012" w:rsidRDefault="00174012" w:rsidP="0028480D">
            <w:pPr>
              <w:pStyle w:val="Akapitzlist"/>
              <w:numPr>
                <w:ilvl w:val="0"/>
                <w:numId w:val="13"/>
              </w:numPr>
            </w:pPr>
            <w:r>
              <w:t xml:space="preserve">Więcej pracuj.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3"/>
              </w:numPr>
            </w:pPr>
            <w:r>
              <w:t>Musisz poćwiczyć!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3"/>
              </w:numPr>
            </w:pPr>
            <w:r>
              <w:t>Pracujesz, ale osiągasz słabe wyniki.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3"/>
              </w:numPr>
            </w:pPr>
            <w:r>
              <w:t>Konieczna jest systematyczna praca</w:t>
            </w:r>
            <w:r w:rsidR="00FD2C77">
              <w:t>!</w:t>
            </w:r>
          </w:p>
          <w:p w:rsidR="00174012" w:rsidRDefault="00174012"/>
          <w:p w:rsidR="00174012" w:rsidRDefault="00174012"/>
          <w:p w:rsidR="00174012" w:rsidRDefault="00174012"/>
          <w:p w:rsidR="00174012" w:rsidRDefault="00174012"/>
          <w:p w:rsidR="00174012" w:rsidRDefault="00174012"/>
        </w:tc>
      </w:tr>
      <w:tr w:rsidR="00174012" w:rsidTr="0017401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/>
          <w:p w:rsidR="00174012" w:rsidRDefault="00174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 - wyrażona cyfrą 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/>
          <w:p w:rsidR="00174012" w:rsidRDefault="00174012" w:rsidP="0028480D">
            <w:pPr>
              <w:pStyle w:val="Akapitzlist"/>
              <w:numPr>
                <w:ilvl w:val="0"/>
                <w:numId w:val="14"/>
              </w:numPr>
            </w:pPr>
            <w:r>
              <w:t xml:space="preserve">Musisz poprawić.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4"/>
              </w:numPr>
            </w:pPr>
            <w:r>
              <w:t>Zbyt mało pracujesz.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4"/>
              </w:numPr>
            </w:pPr>
            <w:r>
              <w:t xml:space="preserve">Osiągasz bardzo słabe wyniki.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4"/>
              </w:numPr>
            </w:pPr>
            <w:r>
              <w:t>Włóż dużo wysiłku.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4"/>
              </w:numPr>
            </w:pPr>
            <w:r>
              <w:t>Bądź aktywniejszy.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4"/>
              </w:numPr>
            </w:pPr>
            <w:r>
              <w:t>Pracuj systematycznie i  skorzystaj z pomocy nauczyciela.</w:t>
            </w:r>
          </w:p>
          <w:p w:rsidR="00174012" w:rsidRDefault="00174012"/>
        </w:tc>
      </w:tr>
      <w:tr w:rsidR="00174012" w:rsidTr="0017401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>
            <w:pPr>
              <w:jc w:val="center"/>
              <w:rPr>
                <w:b/>
              </w:rPr>
            </w:pPr>
          </w:p>
          <w:p w:rsidR="00174012" w:rsidRDefault="00174012">
            <w:pPr>
              <w:jc w:val="center"/>
              <w:rPr>
                <w:b/>
              </w:rPr>
            </w:pPr>
            <w:r>
              <w:rPr>
                <w:b/>
              </w:rPr>
              <w:t>Ocena niedostateczna - wyrażona</w:t>
            </w:r>
            <w:r>
              <w:t xml:space="preserve"> </w:t>
            </w:r>
            <w:r>
              <w:rPr>
                <w:b/>
              </w:rPr>
              <w:t>cyfrą 1</w:t>
            </w:r>
          </w:p>
          <w:p w:rsidR="00174012" w:rsidRDefault="00174012">
            <w:pPr>
              <w:jc w:val="center"/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12" w:rsidRDefault="00174012"/>
          <w:p w:rsidR="00174012" w:rsidRDefault="00174012" w:rsidP="0028480D">
            <w:pPr>
              <w:pStyle w:val="Akapitzlist"/>
              <w:numPr>
                <w:ilvl w:val="0"/>
                <w:numId w:val="15"/>
              </w:numPr>
            </w:pPr>
            <w:r>
              <w:t xml:space="preserve">Jeszcze nie umiesz. 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5"/>
              </w:numPr>
            </w:pPr>
            <w:r>
              <w:t>Osiągasz niezadowalające rezultaty.</w:t>
            </w:r>
          </w:p>
          <w:p w:rsidR="00174012" w:rsidRDefault="00174012" w:rsidP="0028480D">
            <w:pPr>
              <w:pStyle w:val="Akapitzlist"/>
              <w:numPr>
                <w:ilvl w:val="0"/>
                <w:numId w:val="15"/>
              </w:numPr>
            </w:pPr>
            <w:r>
              <w:t>Spotkało cię niepowodzenie.</w:t>
            </w:r>
          </w:p>
          <w:p w:rsidR="00174012" w:rsidRDefault="00D1646E" w:rsidP="00D1646E">
            <w:pPr>
              <w:pStyle w:val="Akapitzlist"/>
              <w:numPr>
                <w:ilvl w:val="0"/>
                <w:numId w:val="15"/>
              </w:numPr>
            </w:pPr>
            <w:r>
              <w:t>Wspólnie z nauczycielem i rodzicami c</w:t>
            </w:r>
            <w:r w:rsidR="00174012">
              <w:t>zeka cię b</w:t>
            </w:r>
            <w:r>
              <w:t>ardzo dużo systematycznej pracy.</w:t>
            </w:r>
          </w:p>
        </w:tc>
      </w:tr>
    </w:tbl>
    <w:p w:rsidR="00174012" w:rsidRDefault="00174012" w:rsidP="00174012">
      <w:pPr>
        <w:shd w:val="clear" w:color="auto" w:fill="FFFFFF"/>
        <w:spacing w:after="0" w:line="240" w:lineRule="auto"/>
      </w:pPr>
    </w:p>
    <w:p w:rsidR="0096545A" w:rsidRDefault="0096545A"/>
    <w:sectPr w:rsidR="0096545A" w:rsidSect="0096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F0D"/>
    <w:multiLevelType w:val="hybridMultilevel"/>
    <w:tmpl w:val="935A9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0AD"/>
    <w:multiLevelType w:val="hybridMultilevel"/>
    <w:tmpl w:val="2996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328A3"/>
    <w:multiLevelType w:val="hybridMultilevel"/>
    <w:tmpl w:val="3F48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D542D"/>
    <w:multiLevelType w:val="hybridMultilevel"/>
    <w:tmpl w:val="2C4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84129"/>
    <w:multiLevelType w:val="hybridMultilevel"/>
    <w:tmpl w:val="25327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47A2B"/>
    <w:multiLevelType w:val="hybridMultilevel"/>
    <w:tmpl w:val="1B06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04822"/>
    <w:multiLevelType w:val="hybridMultilevel"/>
    <w:tmpl w:val="DA82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6A6C"/>
    <w:multiLevelType w:val="hybridMultilevel"/>
    <w:tmpl w:val="6A2C9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75B88"/>
    <w:multiLevelType w:val="hybridMultilevel"/>
    <w:tmpl w:val="659A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31424"/>
    <w:multiLevelType w:val="hybridMultilevel"/>
    <w:tmpl w:val="D9401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87E2E"/>
    <w:multiLevelType w:val="hybridMultilevel"/>
    <w:tmpl w:val="DF02F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92174"/>
    <w:multiLevelType w:val="hybridMultilevel"/>
    <w:tmpl w:val="B5C28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C3C54"/>
    <w:multiLevelType w:val="hybridMultilevel"/>
    <w:tmpl w:val="400C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04BB6"/>
    <w:multiLevelType w:val="hybridMultilevel"/>
    <w:tmpl w:val="D78A6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16720"/>
    <w:multiLevelType w:val="hybridMultilevel"/>
    <w:tmpl w:val="F168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012"/>
    <w:rsid w:val="00031CF1"/>
    <w:rsid w:val="00115BCE"/>
    <w:rsid w:val="00174012"/>
    <w:rsid w:val="003A427F"/>
    <w:rsid w:val="00503465"/>
    <w:rsid w:val="0096545A"/>
    <w:rsid w:val="00A75253"/>
    <w:rsid w:val="00AA19AA"/>
    <w:rsid w:val="00BD4272"/>
    <w:rsid w:val="00CA15FF"/>
    <w:rsid w:val="00D1646E"/>
    <w:rsid w:val="00D8719D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17401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semiHidden/>
    <w:rsid w:val="0017401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174012"/>
    <w:pPr>
      <w:widowControl w:val="0"/>
      <w:spacing w:after="0" w:line="36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74012"/>
    <w:rPr>
      <w:rFonts w:ascii="Comic Sans MS" w:eastAsia="Times New Roman" w:hAnsi="Comic Sans MS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012"/>
    <w:pPr>
      <w:ind w:left="720"/>
      <w:contextualSpacing/>
    </w:pPr>
  </w:style>
  <w:style w:type="paragraph" w:customStyle="1" w:styleId="Standarduser">
    <w:name w:val="Standard (user)"/>
    <w:rsid w:val="001740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FF0000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7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1006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2022-09-06T18:42:00Z</dcterms:created>
  <dcterms:modified xsi:type="dcterms:W3CDTF">2022-09-19T06:46:00Z</dcterms:modified>
</cp:coreProperties>
</file>